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E91C" w14:textId="6C72DCDF" w:rsidR="00833979" w:rsidRDefault="00833979" w:rsidP="00833979">
      <w:pPr>
        <w:spacing w:after="180"/>
        <w:jc w:val="center"/>
        <w:outlineLvl w:val="1"/>
        <w:rPr>
          <w:rFonts w:ascii="Times New Roman" w:eastAsia="Times New Roman" w:hAnsi="Times New Roman" w:cs="Times New Roman"/>
          <w:b/>
          <w:bCs/>
          <w:color w:val="000000" w:themeColor="text1"/>
        </w:rPr>
      </w:pPr>
    </w:p>
    <w:p w14:paraId="0D9037E6" w14:textId="70BD20C8" w:rsidR="00833979" w:rsidRDefault="00833979" w:rsidP="00833979">
      <w:pPr>
        <w:spacing w:after="180"/>
        <w:jc w:val="center"/>
        <w:outlineLvl w:val="1"/>
        <w:rPr>
          <w:rFonts w:ascii="Times New Roman" w:eastAsia="Times New Roman" w:hAnsi="Times New Roman" w:cs="Times New Roman"/>
          <w:b/>
          <w:bCs/>
          <w:color w:val="000000" w:themeColor="text1"/>
        </w:rPr>
      </w:pPr>
    </w:p>
    <w:p w14:paraId="229F9BA2" w14:textId="60225CCF" w:rsidR="00833979" w:rsidRDefault="00833979" w:rsidP="00833979">
      <w:pPr>
        <w:spacing w:after="180"/>
        <w:jc w:val="center"/>
        <w:outlineLvl w:val="1"/>
        <w:rPr>
          <w:rFonts w:ascii="Times New Roman" w:eastAsia="Times New Roman" w:hAnsi="Times New Roman" w:cs="Times New Roman"/>
          <w:b/>
          <w:bCs/>
          <w:color w:val="000000" w:themeColor="text1"/>
        </w:rPr>
      </w:pPr>
    </w:p>
    <w:p w14:paraId="214F4B91" w14:textId="7A12AF65" w:rsidR="00833979" w:rsidRDefault="00833979" w:rsidP="00833979">
      <w:pPr>
        <w:spacing w:after="180"/>
        <w:jc w:val="center"/>
        <w:outlineLvl w:val="1"/>
        <w:rPr>
          <w:rFonts w:ascii="Times New Roman" w:eastAsia="Times New Roman" w:hAnsi="Times New Roman" w:cs="Times New Roman"/>
          <w:b/>
          <w:bCs/>
          <w:color w:val="000000" w:themeColor="text1"/>
        </w:rPr>
      </w:pPr>
    </w:p>
    <w:p w14:paraId="39DFBEF6" w14:textId="57ADB437" w:rsidR="00833979" w:rsidRDefault="00833979" w:rsidP="00833979">
      <w:pPr>
        <w:spacing w:after="180"/>
        <w:jc w:val="center"/>
        <w:outlineLvl w:val="1"/>
        <w:rPr>
          <w:rFonts w:ascii="Times New Roman" w:eastAsia="Times New Roman" w:hAnsi="Times New Roman" w:cs="Times New Roman"/>
          <w:b/>
          <w:bCs/>
          <w:color w:val="000000" w:themeColor="text1"/>
        </w:rPr>
      </w:pPr>
    </w:p>
    <w:p w14:paraId="3DE77B72" w14:textId="77777777" w:rsidR="00833979" w:rsidRDefault="00833979" w:rsidP="00833979">
      <w:pPr>
        <w:spacing w:after="180"/>
        <w:jc w:val="center"/>
        <w:outlineLvl w:val="1"/>
        <w:rPr>
          <w:rFonts w:ascii="Times New Roman" w:eastAsia="Times New Roman" w:hAnsi="Times New Roman" w:cs="Times New Roman"/>
          <w:b/>
          <w:bCs/>
          <w:color w:val="000000" w:themeColor="text1"/>
        </w:rPr>
      </w:pPr>
    </w:p>
    <w:p w14:paraId="1C17C687" w14:textId="77777777" w:rsidR="00833979" w:rsidRDefault="00833979" w:rsidP="00833979">
      <w:pPr>
        <w:spacing w:after="180"/>
        <w:jc w:val="center"/>
        <w:outlineLvl w:val="1"/>
        <w:rPr>
          <w:rFonts w:ascii="Times New Roman" w:eastAsia="Times New Roman" w:hAnsi="Times New Roman" w:cs="Times New Roman"/>
          <w:b/>
          <w:bCs/>
          <w:color w:val="000000" w:themeColor="text1"/>
        </w:rPr>
      </w:pPr>
    </w:p>
    <w:p w14:paraId="2B2E791E" w14:textId="13ED9271" w:rsidR="00D55B56" w:rsidRDefault="00D55B56" w:rsidP="00833979">
      <w:pPr>
        <w:spacing w:after="180"/>
        <w:jc w:val="center"/>
        <w:outlineLvl w:val="1"/>
        <w:rPr>
          <w:rFonts w:ascii="Times New Roman" w:eastAsia="Times New Roman" w:hAnsi="Times New Roman" w:cs="Times New Roman"/>
          <w:b/>
          <w:bCs/>
          <w:color w:val="000000" w:themeColor="text1"/>
        </w:rPr>
      </w:pPr>
      <w:r>
        <w:rPr>
          <w:rFonts w:ascii="Times New Roman" w:eastAsia="Times New Roman" w:hAnsi="Times New Roman" w:cs="Times New Roman"/>
          <w:b/>
          <w:bCs/>
          <w:noProof/>
          <w:color w:val="000000" w:themeColor="text1"/>
        </w:rPr>
        <w:drawing>
          <wp:inline distT="0" distB="0" distL="0" distR="0" wp14:anchorId="1B40E936" wp14:editId="785EEB39">
            <wp:extent cx="4154828" cy="2435191"/>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176688" cy="2448003"/>
                    </a:xfrm>
                    <a:prstGeom prst="rect">
                      <a:avLst/>
                    </a:prstGeom>
                  </pic:spPr>
                </pic:pic>
              </a:graphicData>
            </a:graphic>
          </wp:inline>
        </w:drawing>
      </w:r>
    </w:p>
    <w:p w14:paraId="33F535EE" w14:textId="3DCEC159" w:rsidR="00833979" w:rsidRDefault="00833979" w:rsidP="00833979">
      <w:pPr>
        <w:spacing w:after="180"/>
        <w:jc w:val="center"/>
        <w:outlineLvl w:val="1"/>
        <w:rPr>
          <w:rFonts w:ascii="Helvetica" w:eastAsia="Times New Roman" w:hAnsi="Helvetica" w:cs="Times New Roman"/>
          <w:b/>
          <w:bCs/>
          <w:color w:val="000000" w:themeColor="text1"/>
          <w:sz w:val="40"/>
          <w:szCs w:val="40"/>
        </w:rPr>
      </w:pPr>
    </w:p>
    <w:p w14:paraId="3FDC532A" w14:textId="049BB7AD" w:rsidR="00833979" w:rsidRPr="00833979" w:rsidRDefault="00833979" w:rsidP="00833979">
      <w:pPr>
        <w:spacing w:after="180"/>
        <w:jc w:val="center"/>
        <w:outlineLvl w:val="1"/>
        <w:rPr>
          <w:rFonts w:ascii="Helvetica" w:eastAsia="Times New Roman" w:hAnsi="Helvetica" w:cs="Times New Roman"/>
          <w:b/>
          <w:bCs/>
          <w:color w:val="000000" w:themeColor="text1"/>
          <w:sz w:val="48"/>
          <w:szCs w:val="48"/>
        </w:rPr>
      </w:pPr>
      <w:r w:rsidRPr="00833979">
        <w:rPr>
          <w:rFonts w:ascii="Helvetica" w:eastAsia="Times New Roman" w:hAnsi="Helvetica" w:cs="Times New Roman"/>
          <w:b/>
          <w:bCs/>
          <w:color w:val="000000" w:themeColor="text1"/>
          <w:sz w:val="48"/>
          <w:szCs w:val="48"/>
        </w:rPr>
        <w:t>Mentor Program</w:t>
      </w:r>
    </w:p>
    <w:p w14:paraId="2B4CBD4E" w14:textId="77777777" w:rsidR="00833979" w:rsidRDefault="00833979" w:rsidP="00833979">
      <w:pPr>
        <w:spacing w:after="180"/>
        <w:jc w:val="center"/>
        <w:outlineLvl w:val="1"/>
        <w:rPr>
          <w:rFonts w:ascii="Helvetica" w:eastAsia="Times New Roman" w:hAnsi="Helvetica" w:cs="Times New Roman"/>
          <w:b/>
          <w:bCs/>
          <w:color w:val="000000" w:themeColor="text1"/>
          <w:sz w:val="48"/>
          <w:szCs w:val="48"/>
        </w:rPr>
      </w:pPr>
    </w:p>
    <w:p w14:paraId="379390F5" w14:textId="77777777" w:rsidR="00924268" w:rsidRPr="00833979" w:rsidRDefault="00924268" w:rsidP="00833979">
      <w:pPr>
        <w:spacing w:after="180"/>
        <w:jc w:val="center"/>
        <w:outlineLvl w:val="1"/>
        <w:rPr>
          <w:rFonts w:ascii="Helvetica" w:eastAsia="Times New Roman" w:hAnsi="Helvetica" w:cs="Times New Roman"/>
          <w:b/>
          <w:bCs/>
          <w:color w:val="000000" w:themeColor="text1"/>
          <w:sz w:val="48"/>
          <w:szCs w:val="48"/>
        </w:rPr>
      </w:pPr>
    </w:p>
    <w:p w14:paraId="7FC5AF6F" w14:textId="3A0725B0" w:rsidR="00D55B56" w:rsidRDefault="00D55B56" w:rsidP="0010057D">
      <w:pPr>
        <w:spacing w:after="180"/>
        <w:outlineLvl w:val="1"/>
        <w:rPr>
          <w:rFonts w:ascii="Times New Roman" w:eastAsia="Times New Roman" w:hAnsi="Times New Roman" w:cs="Times New Roman"/>
          <w:b/>
          <w:bCs/>
          <w:color w:val="000000" w:themeColor="text1"/>
        </w:rPr>
      </w:pPr>
    </w:p>
    <w:p w14:paraId="3F3DAE4C" w14:textId="3C547FE3" w:rsidR="00833979" w:rsidRDefault="00833979" w:rsidP="0010057D">
      <w:pPr>
        <w:spacing w:after="180"/>
        <w:outlineLvl w:val="1"/>
        <w:rPr>
          <w:rFonts w:ascii="Times New Roman" w:eastAsia="Times New Roman" w:hAnsi="Times New Roman" w:cs="Times New Roman"/>
          <w:b/>
          <w:bCs/>
          <w:color w:val="000000" w:themeColor="text1"/>
        </w:rPr>
      </w:pPr>
    </w:p>
    <w:p w14:paraId="10BAFEFC" w14:textId="70D4C304" w:rsidR="00833979" w:rsidRDefault="00833979" w:rsidP="0010057D">
      <w:pPr>
        <w:spacing w:after="180"/>
        <w:outlineLvl w:val="1"/>
        <w:rPr>
          <w:rFonts w:ascii="Times New Roman" w:eastAsia="Times New Roman" w:hAnsi="Times New Roman" w:cs="Times New Roman"/>
          <w:b/>
          <w:bCs/>
          <w:color w:val="000000" w:themeColor="text1"/>
        </w:rPr>
      </w:pPr>
    </w:p>
    <w:p w14:paraId="5B337638" w14:textId="77777777" w:rsidR="00924268" w:rsidRDefault="00924268" w:rsidP="0010057D">
      <w:pPr>
        <w:spacing w:after="180"/>
        <w:outlineLvl w:val="1"/>
        <w:rPr>
          <w:rFonts w:ascii="Times New Roman" w:eastAsia="Times New Roman" w:hAnsi="Times New Roman" w:cs="Times New Roman"/>
          <w:b/>
          <w:bCs/>
          <w:color w:val="000000" w:themeColor="text1"/>
        </w:rPr>
      </w:pPr>
    </w:p>
    <w:p w14:paraId="59D26CAE" w14:textId="78A02BE5" w:rsidR="00833979" w:rsidRDefault="00833979" w:rsidP="0010057D">
      <w:pPr>
        <w:spacing w:after="180"/>
        <w:outlineLvl w:val="1"/>
        <w:rPr>
          <w:rFonts w:ascii="Times New Roman" w:eastAsia="Times New Roman" w:hAnsi="Times New Roman" w:cs="Times New Roman"/>
          <w:b/>
          <w:bCs/>
          <w:color w:val="000000" w:themeColor="text1"/>
        </w:rPr>
      </w:pPr>
    </w:p>
    <w:p w14:paraId="33C0E47B" w14:textId="323AC05D" w:rsidR="00833979" w:rsidRPr="00677CE8" w:rsidRDefault="00677CE8" w:rsidP="00677CE8">
      <w:pPr>
        <w:spacing w:after="180"/>
        <w:jc w:val="right"/>
        <w:outlineLvl w:val="1"/>
        <w:rPr>
          <w:rFonts w:ascii="Times New Roman" w:eastAsia="Times New Roman" w:hAnsi="Times New Roman" w:cs="Times New Roman"/>
          <w:color w:val="000000" w:themeColor="text1"/>
          <w:sz w:val="16"/>
          <w:szCs w:val="16"/>
        </w:rPr>
      </w:pPr>
      <w:r w:rsidRPr="00677CE8">
        <w:rPr>
          <w:rFonts w:ascii="Times New Roman" w:eastAsia="Times New Roman" w:hAnsi="Times New Roman" w:cs="Times New Roman"/>
          <w:color w:val="000000" w:themeColor="text1"/>
          <w:sz w:val="16"/>
          <w:szCs w:val="16"/>
        </w:rPr>
        <w:t xml:space="preserve">Updated </w:t>
      </w:r>
      <w:r w:rsidR="00ED1F61">
        <w:rPr>
          <w:rFonts w:ascii="Times New Roman" w:eastAsia="Times New Roman" w:hAnsi="Times New Roman" w:cs="Times New Roman"/>
          <w:color w:val="000000" w:themeColor="text1"/>
          <w:sz w:val="16"/>
          <w:szCs w:val="16"/>
        </w:rPr>
        <w:t>6</w:t>
      </w:r>
      <w:r w:rsidRPr="00677CE8">
        <w:rPr>
          <w:rFonts w:ascii="Times New Roman" w:eastAsia="Times New Roman" w:hAnsi="Times New Roman" w:cs="Times New Roman"/>
          <w:color w:val="000000" w:themeColor="text1"/>
          <w:sz w:val="16"/>
          <w:szCs w:val="16"/>
        </w:rPr>
        <w:t>/202</w:t>
      </w:r>
      <w:r w:rsidR="00ED1F61">
        <w:rPr>
          <w:rFonts w:ascii="Times New Roman" w:eastAsia="Times New Roman" w:hAnsi="Times New Roman" w:cs="Times New Roman"/>
          <w:color w:val="000000" w:themeColor="text1"/>
          <w:sz w:val="16"/>
          <w:szCs w:val="16"/>
        </w:rPr>
        <w:t>3</w:t>
      </w:r>
    </w:p>
    <w:p w14:paraId="406B188F" w14:textId="521342D6" w:rsidR="00833979" w:rsidRDefault="00833979" w:rsidP="0010057D">
      <w:pPr>
        <w:spacing w:after="180"/>
        <w:outlineLvl w:val="1"/>
        <w:rPr>
          <w:rFonts w:ascii="Times New Roman" w:eastAsia="Times New Roman" w:hAnsi="Times New Roman" w:cs="Times New Roman"/>
          <w:b/>
          <w:bCs/>
          <w:color w:val="000000" w:themeColor="text1"/>
          <w:u w:val="single"/>
        </w:rPr>
      </w:pPr>
      <w:r w:rsidRPr="00833979">
        <w:rPr>
          <w:rFonts w:ascii="Times New Roman" w:eastAsia="Times New Roman" w:hAnsi="Times New Roman" w:cs="Times New Roman"/>
          <w:b/>
          <w:bCs/>
          <w:color w:val="000000" w:themeColor="text1"/>
          <w:u w:val="single"/>
        </w:rPr>
        <w:lastRenderedPageBreak/>
        <w:t>Welcome</w:t>
      </w:r>
    </w:p>
    <w:p w14:paraId="36C5E063" w14:textId="77777777" w:rsidR="00C912C5" w:rsidRDefault="00833979" w:rsidP="00C912C5">
      <w:pPr>
        <w:spacing w:after="180"/>
        <w:jc w:val="both"/>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Academy of Physical Rehabilitation Veterinary Technicians (APRVT) is proud to endorse a mentorship program for prospective applicants working towards a Veterinary Technician Specialist </w:t>
      </w:r>
      <w:r w:rsidR="00386A62">
        <w:rPr>
          <w:rFonts w:ascii="Times New Roman" w:eastAsia="Times New Roman" w:hAnsi="Times New Roman" w:cs="Times New Roman"/>
          <w:color w:val="000000" w:themeColor="text1"/>
        </w:rPr>
        <w:t>recognition</w:t>
      </w:r>
      <w:r>
        <w:rPr>
          <w:rFonts w:ascii="Times New Roman" w:eastAsia="Times New Roman" w:hAnsi="Times New Roman" w:cs="Times New Roman"/>
          <w:color w:val="000000" w:themeColor="text1"/>
        </w:rPr>
        <w:t xml:space="preserve"> in Physical Rehabilitation.</w:t>
      </w:r>
      <w:r w:rsidR="00386A62">
        <w:rPr>
          <w:rFonts w:ascii="Times New Roman" w:eastAsia="Times New Roman" w:hAnsi="Times New Roman" w:cs="Times New Roman"/>
          <w:color w:val="000000" w:themeColor="text1"/>
        </w:rPr>
        <w:t xml:space="preserve"> Becoming an exceptionally recognized expert in any field of study is a large step in one’s professional career and carries with it responsibility and integrity to uphold the values of the membership organization. The APRVT values the importance of a </w:t>
      </w:r>
      <w:r w:rsidR="00386A62">
        <w:rPr>
          <w:rFonts w:ascii="Times New Roman" w:eastAsia="Times New Roman" w:hAnsi="Times New Roman" w:cs="Times New Roman"/>
          <w:color w:val="000000" w:themeColor="text1"/>
          <w:u w:val="single"/>
        </w:rPr>
        <w:t>veterinarian</w:t>
      </w:r>
      <w:r w:rsidR="00386A62">
        <w:rPr>
          <w:rFonts w:ascii="Times New Roman" w:eastAsia="Times New Roman" w:hAnsi="Times New Roman" w:cs="Times New Roman"/>
          <w:color w:val="000000" w:themeColor="text1"/>
        </w:rPr>
        <w:t xml:space="preserve"> mentor for </w:t>
      </w:r>
      <w:r w:rsidR="00C46A58">
        <w:rPr>
          <w:rFonts w:ascii="Times New Roman" w:eastAsia="Times New Roman" w:hAnsi="Times New Roman" w:cs="Times New Roman"/>
          <w:color w:val="000000" w:themeColor="text1"/>
        </w:rPr>
        <w:t xml:space="preserve">the </w:t>
      </w:r>
      <w:r w:rsidR="00386A62">
        <w:rPr>
          <w:rFonts w:ascii="Times New Roman" w:eastAsia="Times New Roman" w:hAnsi="Times New Roman" w:cs="Times New Roman"/>
          <w:color w:val="000000" w:themeColor="text1"/>
        </w:rPr>
        <w:t xml:space="preserve">prospective applicant </w:t>
      </w:r>
      <w:r w:rsidR="00C46A58">
        <w:rPr>
          <w:rFonts w:ascii="Times New Roman" w:eastAsia="Times New Roman" w:hAnsi="Times New Roman" w:cs="Times New Roman"/>
          <w:color w:val="000000" w:themeColor="text1"/>
        </w:rPr>
        <w:t xml:space="preserve">and </w:t>
      </w:r>
      <w:r w:rsidR="00386A62">
        <w:rPr>
          <w:rFonts w:ascii="Times New Roman" w:eastAsia="Times New Roman" w:hAnsi="Times New Roman" w:cs="Times New Roman"/>
          <w:color w:val="000000" w:themeColor="text1"/>
        </w:rPr>
        <w:t xml:space="preserve">recognizes the need for mentorship regarding application submission expectations beyond clinical skills and acquisition of case </w:t>
      </w:r>
      <w:r w:rsidR="00386A62" w:rsidRPr="00310F90">
        <w:rPr>
          <w:rFonts w:ascii="Times New Roman" w:eastAsia="Times New Roman" w:hAnsi="Times New Roman" w:cs="Times New Roman"/>
          <w:color w:val="000000" w:themeColor="text1"/>
        </w:rPr>
        <w:t>logs/reports</w:t>
      </w:r>
      <w:r w:rsidR="00C46A58" w:rsidRPr="00310F90">
        <w:rPr>
          <w:rFonts w:ascii="Times New Roman" w:eastAsia="Times New Roman" w:hAnsi="Times New Roman" w:cs="Times New Roman"/>
          <w:color w:val="000000" w:themeColor="text1"/>
        </w:rPr>
        <w:t xml:space="preserve"> that a veterinarian mentor provides</w:t>
      </w:r>
      <w:r w:rsidR="00386A62" w:rsidRPr="00310F90">
        <w:rPr>
          <w:rFonts w:ascii="Times New Roman" w:eastAsia="Times New Roman" w:hAnsi="Times New Roman" w:cs="Times New Roman"/>
          <w:color w:val="000000" w:themeColor="text1"/>
        </w:rPr>
        <w:t xml:space="preserve">. </w:t>
      </w:r>
    </w:p>
    <w:p w14:paraId="595A183A" w14:textId="686F21E2" w:rsidR="00C912C5" w:rsidRDefault="00656F93" w:rsidP="00C912C5">
      <w:pPr>
        <w:spacing w:after="180"/>
        <w:jc w:val="both"/>
        <w:outlineLvl w:val="1"/>
        <w:rPr>
          <w:rFonts w:ascii="Times New Roman" w:eastAsia="Times New Roman" w:hAnsi="Times New Roman" w:cs="Times New Roman"/>
          <w:color w:val="000000" w:themeColor="text1"/>
        </w:rPr>
      </w:pPr>
      <w:r w:rsidRPr="00656F93">
        <w:rPr>
          <w:rFonts w:ascii="Times New Roman" w:eastAsia="Times New Roman" w:hAnsi="Times New Roman" w:cs="Times New Roman"/>
          <w:color w:val="000000" w:themeColor="text1"/>
        </w:rPr>
        <w:t xml:space="preserve">The purpose of the mentor is to guide and evaluate the mentee through the process of the submission of </w:t>
      </w:r>
      <w:r w:rsidRPr="00310F90">
        <w:rPr>
          <w:rFonts w:ascii="Times New Roman" w:eastAsia="Times New Roman" w:hAnsi="Times New Roman" w:cs="Times New Roman"/>
          <w:color w:val="000000" w:themeColor="text1"/>
        </w:rPr>
        <w:t>application</w:t>
      </w:r>
      <w:r w:rsidRPr="00656F93">
        <w:rPr>
          <w:rFonts w:ascii="Times New Roman" w:eastAsia="Times New Roman" w:hAnsi="Times New Roman" w:cs="Times New Roman"/>
          <w:color w:val="000000" w:themeColor="text1"/>
        </w:rPr>
        <w:t xml:space="preserve"> materials</w:t>
      </w:r>
      <w:r w:rsidRPr="00310F90">
        <w:rPr>
          <w:rFonts w:ascii="Times New Roman" w:eastAsia="Times New Roman" w:hAnsi="Times New Roman" w:cs="Times New Roman"/>
          <w:color w:val="000000" w:themeColor="text1"/>
        </w:rPr>
        <w:t xml:space="preserve">. Mentors must be familiar with the current APRVT application requirements and each mentor needs to obtain a </w:t>
      </w:r>
      <w:r w:rsidR="006A2E3B">
        <w:rPr>
          <w:rFonts w:ascii="Times New Roman" w:eastAsia="Times New Roman" w:hAnsi="Times New Roman" w:cs="Times New Roman"/>
          <w:color w:val="000000" w:themeColor="text1"/>
        </w:rPr>
        <w:t xml:space="preserve">current </w:t>
      </w:r>
      <w:r w:rsidRPr="00310F90">
        <w:rPr>
          <w:rFonts w:ascii="Times New Roman" w:eastAsia="Times New Roman" w:hAnsi="Times New Roman" w:cs="Times New Roman"/>
          <w:color w:val="000000" w:themeColor="text1"/>
        </w:rPr>
        <w:t xml:space="preserve">copy of the application packet to ensure that they are participating using the same materials as the applicant for the examination year being applied. Mentors are encouraged to outline a plan to accomplish the mentorship and communicate the structure of the mentorship to the applicant. Both the mentor and mentee should agree upon the planned outline and make individual changes to meet one </w:t>
      </w:r>
      <w:r w:rsidR="00310F90" w:rsidRPr="00310F90">
        <w:rPr>
          <w:rFonts w:ascii="Times New Roman" w:eastAsia="Times New Roman" w:hAnsi="Times New Roman" w:cs="Times New Roman"/>
          <w:color w:val="000000" w:themeColor="text1"/>
        </w:rPr>
        <w:t>another’s</w:t>
      </w:r>
      <w:r w:rsidRPr="00310F90">
        <w:rPr>
          <w:rFonts w:ascii="Times New Roman" w:eastAsia="Times New Roman" w:hAnsi="Times New Roman" w:cs="Times New Roman"/>
          <w:color w:val="000000" w:themeColor="text1"/>
        </w:rPr>
        <w:t xml:space="preserve"> needs. </w:t>
      </w:r>
    </w:p>
    <w:p w14:paraId="49E0AB07" w14:textId="53B4C799" w:rsidR="00656F93" w:rsidRDefault="00310F90" w:rsidP="00C912C5">
      <w:pPr>
        <w:spacing w:after="180"/>
        <w:jc w:val="both"/>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To become a mentor, e-mail APRVTApplications@Gmail.com </w:t>
      </w:r>
    </w:p>
    <w:p w14:paraId="4DE8D1C0" w14:textId="1D535D12" w:rsidR="009A65B9" w:rsidRPr="009A65B9" w:rsidRDefault="009A65B9" w:rsidP="0010057D">
      <w:pPr>
        <w:spacing w:after="180"/>
        <w:outlineLvl w:val="1"/>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 xml:space="preserve">Mentor Requirements </w:t>
      </w:r>
    </w:p>
    <w:p w14:paraId="724FF51D" w14:textId="37F74053" w:rsidR="007B65C2" w:rsidRPr="007B65C2" w:rsidRDefault="00216B6D" w:rsidP="007B65C2">
      <w:pPr>
        <w:pStyle w:val="ListParagraph"/>
        <w:numPr>
          <w:ilvl w:val="0"/>
          <w:numId w:val="4"/>
        </w:numPr>
        <w:spacing w:after="180"/>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Be a</w:t>
      </w:r>
      <w:r w:rsidR="009A65B9" w:rsidRPr="007B65C2">
        <w:rPr>
          <w:rFonts w:ascii="Times New Roman" w:eastAsia="Times New Roman" w:hAnsi="Times New Roman" w:cs="Times New Roman"/>
          <w:color w:val="000000" w:themeColor="text1"/>
        </w:rPr>
        <w:t xml:space="preserve"> member in good standing with the APRVT of at least one (1) year duration.</w:t>
      </w:r>
      <w:r w:rsidR="006A02FD" w:rsidRPr="007B65C2">
        <w:rPr>
          <w:rFonts w:ascii="Times New Roman" w:eastAsia="Times New Roman" w:hAnsi="Times New Roman" w:cs="Times New Roman"/>
          <w:color w:val="000000" w:themeColor="text1"/>
        </w:rPr>
        <w:t xml:space="preserve"> </w:t>
      </w:r>
    </w:p>
    <w:p w14:paraId="09DE79A5" w14:textId="7B50FA41" w:rsidR="00216B6D" w:rsidRDefault="006A02FD" w:rsidP="007B65C2">
      <w:pPr>
        <w:pStyle w:val="ListParagraph"/>
        <w:numPr>
          <w:ilvl w:val="0"/>
          <w:numId w:val="4"/>
        </w:numPr>
        <w:spacing w:after="180"/>
        <w:outlineLvl w:val="1"/>
        <w:rPr>
          <w:rFonts w:ascii="Times New Roman" w:eastAsia="Times New Roman" w:hAnsi="Times New Roman" w:cs="Times New Roman"/>
          <w:color w:val="000000" w:themeColor="text1"/>
        </w:rPr>
      </w:pPr>
      <w:r w:rsidRPr="007B65C2">
        <w:rPr>
          <w:rFonts w:ascii="Times New Roman" w:eastAsia="Times New Roman" w:hAnsi="Times New Roman" w:cs="Times New Roman"/>
          <w:color w:val="000000" w:themeColor="text1"/>
        </w:rPr>
        <w:t xml:space="preserve">Charter members may only become a mentor </w:t>
      </w:r>
      <w:r w:rsidR="00216B6D">
        <w:rPr>
          <w:rFonts w:ascii="Times New Roman" w:eastAsia="Times New Roman" w:hAnsi="Times New Roman" w:cs="Times New Roman"/>
          <w:color w:val="000000" w:themeColor="text1"/>
        </w:rPr>
        <w:t xml:space="preserve">if </w:t>
      </w:r>
      <w:r w:rsidRPr="007B65C2">
        <w:rPr>
          <w:rFonts w:ascii="Times New Roman" w:eastAsia="Times New Roman" w:hAnsi="Times New Roman" w:cs="Times New Roman"/>
          <w:color w:val="000000" w:themeColor="text1"/>
        </w:rPr>
        <w:t xml:space="preserve">a </w:t>
      </w:r>
      <w:r w:rsidR="00216B6D">
        <w:rPr>
          <w:rFonts w:ascii="Times New Roman" w:eastAsia="Times New Roman" w:hAnsi="Times New Roman" w:cs="Times New Roman"/>
          <w:color w:val="000000" w:themeColor="text1"/>
        </w:rPr>
        <w:t>C</w:t>
      </w:r>
      <w:r w:rsidRPr="007B65C2">
        <w:rPr>
          <w:rFonts w:ascii="Times New Roman" w:eastAsia="Times New Roman" w:hAnsi="Times New Roman" w:cs="Times New Roman"/>
          <w:color w:val="000000" w:themeColor="text1"/>
        </w:rPr>
        <w:t xml:space="preserve">hair position </w:t>
      </w:r>
      <w:r w:rsidR="007B65C2" w:rsidRPr="007B65C2">
        <w:rPr>
          <w:rFonts w:ascii="Times New Roman" w:eastAsia="Times New Roman" w:hAnsi="Times New Roman" w:cs="Times New Roman"/>
          <w:color w:val="000000" w:themeColor="text1"/>
        </w:rPr>
        <w:t xml:space="preserve">has not been held </w:t>
      </w:r>
      <w:r w:rsidRPr="007B65C2">
        <w:rPr>
          <w:rFonts w:ascii="Times New Roman" w:eastAsia="Times New Roman" w:hAnsi="Times New Roman" w:cs="Times New Roman"/>
          <w:color w:val="000000" w:themeColor="text1"/>
        </w:rPr>
        <w:t xml:space="preserve">on the </w:t>
      </w:r>
      <w:r w:rsidR="006E2338">
        <w:rPr>
          <w:rFonts w:ascii="Times New Roman" w:eastAsia="Times New Roman" w:hAnsi="Times New Roman" w:cs="Times New Roman"/>
          <w:color w:val="000000" w:themeColor="text1"/>
        </w:rPr>
        <w:t>Credentialing Committee</w:t>
      </w:r>
      <w:r w:rsidRPr="007B65C2">
        <w:rPr>
          <w:rFonts w:ascii="Times New Roman" w:eastAsia="Times New Roman" w:hAnsi="Times New Roman" w:cs="Times New Roman"/>
          <w:color w:val="000000" w:themeColor="text1"/>
        </w:rPr>
        <w:t xml:space="preserve"> for </w:t>
      </w:r>
      <w:r w:rsidRPr="007B65C2">
        <w:rPr>
          <w:rFonts w:ascii="Times New Roman" w:eastAsia="Times New Roman" w:hAnsi="Times New Roman" w:cs="Times New Roman"/>
          <w:color w:val="000000" w:themeColor="text1"/>
          <w:u w:val="single"/>
        </w:rPr>
        <w:t>one</w:t>
      </w:r>
      <w:r w:rsidRPr="007B65C2">
        <w:rPr>
          <w:rFonts w:ascii="Times New Roman" w:eastAsia="Times New Roman" w:hAnsi="Times New Roman" w:cs="Times New Roman"/>
          <w:color w:val="000000" w:themeColor="text1"/>
        </w:rPr>
        <w:t xml:space="preserve"> </w:t>
      </w:r>
      <w:r w:rsidR="00216B6D">
        <w:rPr>
          <w:rFonts w:ascii="Times New Roman" w:eastAsia="Times New Roman" w:hAnsi="Times New Roman" w:cs="Times New Roman"/>
          <w:color w:val="000000" w:themeColor="text1"/>
        </w:rPr>
        <w:t xml:space="preserve">(1) </w:t>
      </w:r>
      <w:r w:rsidRPr="007B65C2">
        <w:rPr>
          <w:rFonts w:ascii="Times New Roman" w:eastAsia="Times New Roman" w:hAnsi="Times New Roman" w:cs="Times New Roman"/>
          <w:color w:val="000000" w:themeColor="text1"/>
        </w:rPr>
        <w:t>year duration</w:t>
      </w:r>
      <w:r w:rsidR="006A2E3B">
        <w:rPr>
          <w:rFonts w:ascii="Times New Roman" w:eastAsia="Times New Roman" w:hAnsi="Times New Roman" w:cs="Times New Roman"/>
          <w:color w:val="000000" w:themeColor="text1"/>
        </w:rPr>
        <w:t xml:space="preserve"> of last term</w:t>
      </w:r>
      <w:r w:rsidRPr="007B65C2">
        <w:rPr>
          <w:rFonts w:ascii="Times New Roman" w:eastAsia="Times New Roman" w:hAnsi="Times New Roman" w:cs="Times New Roman"/>
          <w:color w:val="000000" w:themeColor="text1"/>
        </w:rPr>
        <w:t xml:space="preserve">. </w:t>
      </w:r>
    </w:p>
    <w:p w14:paraId="1CD13395" w14:textId="77777777" w:rsidR="00216B6D" w:rsidRDefault="007B65C2" w:rsidP="00216B6D">
      <w:pPr>
        <w:pStyle w:val="ListParagraph"/>
        <w:numPr>
          <w:ilvl w:val="1"/>
          <w:numId w:val="4"/>
        </w:numPr>
        <w:spacing w:after="180"/>
        <w:outlineLvl w:val="1"/>
        <w:rPr>
          <w:rFonts w:ascii="Times New Roman" w:eastAsia="Times New Roman" w:hAnsi="Times New Roman" w:cs="Times New Roman"/>
          <w:color w:val="000000" w:themeColor="text1"/>
        </w:rPr>
      </w:pPr>
      <w:r w:rsidRPr="007B65C2">
        <w:rPr>
          <w:rFonts w:ascii="Times New Roman" w:eastAsia="Times New Roman" w:hAnsi="Times New Roman" w:cs="Times New Roman"/>
          <w:color w:val="000000" w:themeColor="text1"/>
        </w:rPr>
        <w:t xml:space="preserve">Presidents, Vice </w:t>
      </w:r>
      <w:r w:rsidR="00216B6D" w:rsidRPr="007B65C2">
        <w:rPr>
          <w:rFonts w:ascii="Times New Roman" w:eastAsia="Times New Roman" w:hAnsi="Times New Roman" w:cs="Times New Roman"/>
          <w:color w:val="000000" w:themeColor="text1"/>
        </w:rPr>
        <w:t>Presidents,</w:t>
      </w:r>
      <w:r w:rsidRPr="007B65C2">
        <w:rPr>
          <w:rFonts w:ascii="Times New Roman" w:eastAsia="Times New Roman" w:hAnsi="Times New Roman" w:cs="Times New Roman"/>
          <w:color w:val="000000" w:themeColor="text1"/>
        </w:rPr>
        <w:t xml:space="preserve"> and Immediate Past-Presidents shall not be mentors.</w:t>
      </w:r>
    </w:p>
    <w:p w14:paraId="436B86DE" w14:textId="54C80348" w:rsidR="009A65B9" w:rsidRPr="007B65C2" w:rsidRDefault="006A02FD" w:rsidP="00216B6D">
      <w:pPr>
        <w:pStyle w:val="ListParagraph"/>
        <w:numPr>
          <w:ilvl w:val="1"/>
          <w:numId w:val="4"/>
        </w:numPr>
        <w:spacing w:after="180"/>
        <w:outlineLvl w:val="1"/>
        <w:rPr>
          <w:rFonts w:ascii="Times New Roman" w:eastAsia="Times New Roman" w:hAnsi="Times New Roman" w:cs="Times New Roman"/>
          <w:color w:val="000000" w:themeColor="text1"/>
        </w:rPr>
      </w:pPr>
      <w:r w:rsidRPr="007B65C2">
        <w:rPr>
          <w:rFonts w:ascii="Times New Roman" w:eastAsia="Times New Roman" w:hAnsi="Times New Roman" w:cs="Times New Roman"/>
          <w:color w:val="000000" w:themeColor="text1"/>
        </w:rPr>
        <w:t>Committee members</w:t>
      </w:r>
      <w:r w:rsidR="006E2338">
        <w:rPr>
          <w:rFonts w:ascii="Times New Roman" w:eastAsia="Times New Roman" w:hAnsi="Times New Roman" w:cs="Times New Roman"/>
          <w:color w:val="000000" w:themeColor="text1"/>
        </w:rPr>
        <w:t xml:space="preserve"> </w:t>
      </w:r>
      <w:r w:rsidRPr="007B65C2">
        <w:rPr>
          <w:rFonts w:ascii="Times New Roman" w:eastAsia="Times New Roman" w:hAnsi="Times New Roman" w:cs="Times New Roman"/>
          <w:color w:val="000000" w:themeColor="text1"/>
        </w:rPr>
        <w:t xml:space="preserve">may become a mentor but </w:t>
      </w:r>
      <w:r w:rsidR="007B65C2" w:rsidRPr="007B65C2">
        <w:rPr>
          <w:rFonts w:ascii="Times New Roman" w:eastAsia="Times New Roman" w:hAnsi="Times New Roman" w:cs="Times New Roman"/>
          <w:color w:val="000000" w:themeColor="text1"/>
        </w:rPr>
        <w:t>shall not be members of the Exam or Credentialing committees.</w:t>
      </w:r>
    </w:p>
    <w:p w14:paraId="04564BC5" w14:textId="23A41564" w:rsidR="006A02FD" w:rsidRDefault="007B65C2" w:rsidP="007B65C2">
      <w:pPr>
        <w:pStyle w:val="ListParagraph"/>
        <w:numPr>
          <w:ilvl w:val="0"/>
          <w:numId w:val="4"/>
        </w:numPr>
        <w:spacing w:after="180"/>
        <w:outlineLvl w:val="1"/>
        <w:rPr>
          <w:rFonts w:ascii="Times New Roman" w:eastAsia="Times New Roman" w:hAnsi="Times New Roman" w:cs="Times New Roman"/>
          <w:color w:val="000000" w:themeColor="text1"/>
        </w:rPr>
      </w:pPr>
      <w:r w:rsidRPr="007B65C2">
        <w:rPr>
          <w:rFonts w:ascii="Times New Roman" w:eastAsia="Times New Roman" w:hAnsi="Times New Roman" w:cs="Times New Roman"/>
          <w:color w:val="000000" w:themeColor="text1"/>
        </w:rPr>
        <w:t>Agree to the APRVT confidentiality agreement and release of liability.</w:t>
      </w:r>
    </w:p>
    <w:p w14:paraId="68D56003" w14:textId="6FBE8B7B" w:rsidR="00BE3CA5" w:rsidRPr="00BE3CA5" w:rsidRDefault="00BE3CA5" w:rsidP="00BE3CA5">
      <w:pPr>
        <w:spacing w:after="180"/>
        <w:outlineLvl w:val="1"/>
        <w:rPr>
          <w:rFonts w:ascii="Times New Roman" w:eastAsia="Times New Roman" w:hAnsi="Times New Roman" w:cs="Times New Roman"/>
          <w:b/>
          <w:bCs/>
          <w:color w:val="000000" w:themeColor="text1"/>
          <w:u w:val="single"/>
        </w:rPr>
      </w:pPr>
      <w:r w:rsidRPr="00BE3CA5">
        <w:rPr>
          <w:rFonts w:ascii="Times New Roman" w:eastAsia="Times New Roman" w:hAnsi="Times New Roman" w:cs="Times New Roman"/>
          <w:b/>
          <w:bCs/>
          <w:color w:val="000000" w:themeColor="text1"/>
          <w:u w:val="single"/>
        </w:rPr>
        <w:t>Mentor Expectations</w:t>
      </w:r>
    </w:p>
    <w:p w14:paraId="2C495B8C" w14:textId="77777777" w:rsidR="00BE3CA5" w:rsidRPr="00BE3CA5" w:rsidRDefault="00BE3CA5" w:rsidP="00BE3CA5">
      <w:pPr>
        <w:pStyle w:val="ListParagraph"/>
        <w:numPr>
          <w:ilvl w:val="0"/>
          <w:numId w:val="5"/>
        </w:numPr>
        <w:spacing w:after="180"/>
        <w:outlineLvl w:val="1"/>
        <w:rPr>
          <w:rFonts w:ascii="Times New Roman" w:eastAsia="Times New Roman" w:hAnsi="Times New Roman" w:cs="Times New Roman"/>
          <w:b/>
          <w:bCs/>
          <w:color w:val="000000" w:themeColor="text1"/>
          <w:u w:val="single"/>
        </w:rPr>
      </w:pPr>
      <w:r>
        <w:rPr>
          <w:rFonts w:ascii="Times New Roman" w:eastAsia="Times New Roman" w:hAnsi="Times New Roman" w:cs="Times New Roman"/>
          <w:color w:val="000000" w:themeColor="text1"/>
        </w:rPr>
        <w:t xml:space="preserve">Time is given gratuitously. Mentors are not to receive financial compensation for assisting a mentee. </w:t>
      </w:r>
    </w:p>
    <w:p w14:paraId="39CCA164" w14:textId="42B55D15" w:rsidR="00BE3CA5" w:rsidRPr="00F236F0" w:rsidRDefault="00BE3CA5" w:rsidP="00BE3CA5">
      <w:pPr>
        <w:pStyle w:val="ListParagraph"/>
        <w:numPr>
          <w:ilvl w:val="0"/>
          <w:numId w:val="5"/>
        </w:numPr>
        <w:spacing w:after="180"/>
        <w:outlineLvl w:val="1"/>
        <w:rPr>
          <w:rFonts w:ascii="Times New Roman" w:eastAsia="Times New Roman" w:hAnsi="Times New Roman" w:cs="Times New Roman"/>
          <w:b/>
          <w:bCs/>
          <w:color w:val="000000" w:themeColor="text1"/>
          <w:u w:val="single"/>
        </w:rPr>
      </w:pPr>
      <w:r>
        <w:rPr>
          <w:rFonts w:ascii="Times New Roman" w:eastAsia="Times New Roman" w:hAnsi="Times New Roman" w:cs="Times New Roman"/>
          <w:color w:val="000000" w:themeColor="text1"/>
        </w:rPr>
        <w:t xml:space="preserve">Mentoring an applicant shall be </w:t>
      </w:r>
      <w:r w:rsidR="006E2338">
        <w:rPr>
          <w:rFonts w:ascii="Times New Roman" w:eastAsia="Times New Roman" w:hAnsi="Times New Roman" w:cs="Times New Roman"/>
          <w:color w:val="000000" w:themeColor="text1"/>
        </w:rPr>
        <w:t>a minimum of six (6) months prior to final application submission</w:t>
      </w:r>
      <w:r>
        <w:rPr>
          <w:rFonts w:ascii="Times New Roman" w:eastAsia="Times New Roman" w:hAnsi="Times New Roman" w:cs="Times New Roman"/>
          <w:color w:val="000000" w:themeColor="text1"/>
        </w:rPr>
        <w:t>. Should the mentor be unable to continue</w:t>
      </w:r>
      <w:r w:rsidR="00216B6D">
        <w:rPr>
          <w:rFonts w:ascii="Times New Roman" w:eastAsia="Times New Roman" w:hAnsi="Times New Roman" w:cs="Times New Roman"/>
          <w:color w:val="000000" w:themeColor="text1"/>
        </w:rPr>
        <w:t>, the mentee and APRVT shall be notified immediately of such change.</w:t>
      </w:r>
    </w:p>
    <w:p w14:paraId="20D6D551" w14:textId="69E92A4C" w:rsidR="00F236F0" w:rsidRPr="00E72371" w:rsidRDefault="00F236F0" w:rsidP="00BE3CA5">
      <w:pPr>
        <w:pStyle w:val="ListParagraph"/>
        <w:numPr>
          <w:ilvl w:val="0"/>
          <w:numId w:val="5"/>
        </w:numPr>
        <w:spacing w:after="180"/>
        <w:outlineLvl w:val="1"/>
        <w:rPr>
          <w:rFonts w:ascii="Times New Roman" w:eastAsia="Times New Roman" w:hAnsi="Times New Roman" w:cs="Times New Roman"/>
          <w:b/>
          <w:bCs/>
          <w:color w:val="000000" w:themeColor="text1"/>
          <w:u w:val="single"/>
        </w:rPr>
      </w:pPr>
      <w:r>
        <w:rPr>
          <w:rFonts w:ascii="Times New Roman" w:eastAsia="Times New Roman" w:hAnsi="Times New Roman" w:cs="Times New Roman"/>
          <w:color w:val="000000" w:themeColor="text1"/>
        </w:rPr>
        <w:t xml:space="preserve">Mentor with final application preparation. Assistance with examination preparation is not part of the mentor program. </w:t>
      </w:r>
    </w:p>
    <w:p w14:paraId="31088EBC" w14:textId="091A8FEB" w:rsidR="00E72371" w:rsidRPr="00216B6D" w:rsidRDefault="00E72371" w:rsidP="00BE3CA5">
      <w:pPr>
        <w:pStyle w:val="ListParagraph"/>
        <w:numPr>
          <w:ilvl w:val="0"/>
          <w:numId w:val="5"/>
        </w:numPr>
        <w:spacing w:after="180"/>
        <w:outlineLvl w:val="1"/>
        <w:rPr>
          <w:rFonts w:ascii="Times New Roman" w:eastAsia="Times New Roman" w:hAnsi="Times New Roman" w:cs="Times New Roman"/>
          <w:b/>
          <w:bCs/>
          <w:color w:val="000000" w:themeColor="text1"/>
          <w:u w:val="single"/>
        </w:rPr>
      </w:pPr>
      <w:r>
        <w:rPr>
          <w:rFonts w:ascii="Times New Roman" w:eastAsia="Times New Roman" w:hAnsi="Times New Roman" w:cs="Times New Roman"/>
          <w:color w:val="000000" w:themeColor="text1"/>
        </w:rPr>
        <w:t>Provide at least quarterly communication with the mentee regarding application progress with one final check-in no later than December 1</w:t>
      </w:r>
      <w:r w:rsidRPr="00E72371">
        <w:rPr>
          <w:rFonts w:ascii="Times New Roman" w:eastAsia="Times New Roman" w:hAnsi="Times New Roman" w:cs="Times New Roman"/>
          <w:color w:val="000000" w:themeColor="text1"/>
          <w:vertAlign w:val="superscript"/>
        </w:rPr>
        <w:t>st</w:t>
      </w:r>
      <w:r>
        <w:rPr>
          <w:rFonts w:ascii="Times New Roman" w:eastAsia="Times New Roman" w:hAnsi="Times New Roman" w:cs="Times New Roman"/>
          <w:color w:val="000000" w:themeColor="text1"/>
        </w:rPr>
        <w:t xml:space="preserve"> (Applications are due January 1</w:t>
      </w:r>
      <w:r w:rsidRPr="00E72371">
        <w:rPr>
          <w:rFonts w:ascii="Times New Roman" w:eastAsia="Times New Roman" w:hAnsi="Times New Roman" w:cs="Times New Roman"/>
          <w:color w:val="000000" w:themeColor="text1"/>
          <w:vertAlign w:val="superscript"/>
        </w:rPr>
        <w:t>st</w:t>
      </w:r>
      <w:r>
        <w:rPr>
          <w:rFonts w:ascii="Times New Roman" w:eastAsia="Times New Roman" w:hAnsi="Times New Roman" w:cs="Times New Roman"/>
          <w:color w:val="000000" w:themeColor="text1"/>
        </w:rPr>
        <w:t>!). Providing guidance at the last minute is unprofessional and not helpful for the mentee.</w:t>
      </w:r>
    </w:p>
    <w:p w14:paraId="4DC65454" w14:textId="3A0D3E22" w:rsidR="00216B6D" w:rsidRPr="00C912C5" w:rsidRDefault="00216B6D" w:rsidP="00BE3CA5">
      <w:pPr>
        <w:pStyle w:val="ListParagraph"/>
        <w:numPr>
          <w:ilvl w:val="0"/>
          <w:numId w:val="5"/>
        </w:numPr>
        <w:spacing w:after="180"/>
        <w:outlineLvl w:val="1"/>
        <w:rPr>
          <w:rFonts w:ascii="Times New Roman" w:eastAsia="Times New Roman" w:hAnsi="Times New Roman" w:cs="Times New Roman"/>
          <w:b/>
          <w:bCs/>
          <w:color w:val="000000" w:themeColor="text1"/>
          <w:u w:val="single"/>
        </w:rPr>
      </w:pPr>
      <w:r>
        <w:rPr>
          <w:rFonts w:ascii="Times New Roman" w:eastAsia="Times New Roman" w:hAnsi="Times New Roman" w:cs="Times New Roman"/>
          <w:color w:val="000000" w:themeColor="text1"/>
        </w:rPr>
        <w:t xml:space="preserve">Maintain confidentiality and exhibit a </w:t>
      </w:r>
      <w:r w:rsidRPr="007B65C2">
        <w:rPr>
          <w:rFonts w:ascii="Times New Roman" w:eastAsia="Times New Roman" w:hAnsi="Times New Roman" w:cs="Times New Roman"/>
          <w:color w:val="000000" w:themeColor="text1"/>
        </w:rPr>
        <w:t xml:space="preserve">professional, unbiased relationship with the mentee </w:t>
      </w:r>
      <w:proofErr w:type="gramStart"/>
      <w:r w:rsidRPr="007B65C2">
        <w:rPr>
          <w:rFonts w:ascii="Times New Roman" w:eastAsia="Times New Roman" w:hAnsi="Times New Roman" w:cs="Times New Roman"/>
          <w:color w:val="000000" w:themeColor="text1"/>
        </w:rPr>
        <w:t>at all times</w:t>
      </w:r>
      <w:proofErr w:type="gramEnd"/>
      <w:r w:rsidRPr="007B65C2">
        <w:rPr>
          <w:rFonts w:ascii="Times New Roman" w:eastAsia="Times New Roman" w:hAnsi="Times New Roman" w:cs="Times New Roman"/>
          <w:color w:val="000000" w:themeColor="text1"/>
        </w:rPr>
        <w:t>.</w:t>
      </w:r>
    </w:p>
    <w:p w14:paraId="29157472" w14:textId="13F1A329" w:rsidR="00C912C5" w:rsidRPr="00C912C5" w:rsidRDefault="00C912C5" w:rsidP="00C912C5">
      <w:pPr>
        <w:spacing w:after="180"/>
        <w:outlineLvl w:val="1"/>
        <w:rPr>
          <w:rFonts w:ascii="Times New Roman" w:eastAsia="Times New Roman" w:hAnsi="Times New Roman" w:cs="Times New Roman"/>
          <w:b/>
          <w:bCs/>
          <w:color w:val="000000" w:themeColor="text1"/>
          <w:u w:val="single"/>
        </w:rPr>
      </w:pPr>
      <w:r w:rsidRPr="00C912C5">
        <w:rPr>
          <w:rFonts w:ascii="Times New Roman" w:eastAsia="Times New Roman" w:hAnsi="Times New Roman" w:cs="Times New Roman"/>
          <w:b/>
          <w:bCs/>
          <w:color w:val="000000" w:themeColor="text1"/>
          <w:u w:val="single"/>
        </w:rPr>
        <w:lastRenderedPageBreak/>
        <w:t>Mentor Expectations</w:t>
      </w:r>
      <w:r>
        <w:rPr>
          <w:rFonts w:ascii="Times New Roman" w:eastAsia="Times New Roman" w:hAnsi="Times New Roman" w:cs="Times New Roman"/>
          <w:b/>
          <w:bCs/>
          <w:color w:val="000000" w:themeColor="text1"/>
          <w:u w:val="single"/>
        </w:rPr>
        <w:t xml:space="preserve"> (continued)</w:t>
      </w:r>
    </w:p>
    <w:p w14:paraId="37D3C3AA" w14:textId="504B2D9E" w:rsidR="00656F93" w:rsidRPr="00310F90" w:rsidRDefault="00656F93" w:rsidP="00BE3CA5">
      <w:pPr>
        <w:pStyle w:val="ListParagraph"/>
        <w:numPr>
          <w:ilvl w:val="0"/>
          <w:numId w:val="5"/>
        </w:numPr>
        <w:spacing w:after="180"/>
        <w:outlineLvl w:val="1"/>
        <w:rPr>
          <w:rFonts w:ascii="Times New Roman" w:eastAsia="Times New Roman" w:hAnsi="Times New Roman" w:cs="Times New Roman"/>
          <w:b/>
          <w:bCs/>
          <w:color w:val="000000" w:themeColor="text1"/>
          <w:u w:val="single"/>
        </w:rPr>
      </w:pPr>
      <w:r>
        <w:rPr>
          <w:rFonts w:ascii="Times New Roman" w:eastAsia="Times New Roman" w:hAnsi="Times New Roman" w:cs="Times New Roman"/>
          <w:color w:val="000000" w:themeColor="text1"/>
        </w:rPr>
        <w:t>Provide honest and constructive criticism or feedback.</w:t>
      </w:r>
    </w:p>
    <w:p w14:paraId="6F21F4C4" w14:textId="05E66F4F" w:rsidR="00310F90" w:rsidRPr="00BE3CA5" w:rsidRDefault="00310F90" w:rsidP="00BE3CA5">
      <w:pPr>
        <w:pStyle w:val="ListParagraph"/>
        <w:numPr>
          <w:ilvl w:val="0"/>
          <w:numId w:val="5"/>
        </w:numPr>
        <w:spacing w:after="180"/>
        <w:outlineLvl w:val="1"/>
        <w:rPr>
          <w:rFonts w:ascii="Times New Roman" w:eastAsia="Times New Roman" w:hAnsi="Times New Roman" w:cs="Times New Roman"/>
          <w:b/>
          <w:bCs/>
          <w:color w:val="000000" w:themeColor="text1"/>
          <w:u w:val="single"/>
        </w:rPr>
      </w:pPr>
      <w:r>
        <w:rPr>
          <w:rFonts w:ascii="Times New Roman" w:eastAsia="Times New Roman" w:hAnsi="Times New Roman" w:cs="Times New Roman"/>
          <w:color w:val="000000" w:themeColor="text1"/>
        </w:rPr>
        <w:t xml:space="preserve">Mentors </w:t>
      </w:r>
      <w:r w:rsidR="006E2338">
        <w:rPr>
          <w:rFonts w:ascii="Times New Roman" w:eastAsia="Times New Roman" w:hAnsi="Times New Roman" w:cs="Times New Roman"/>
          <w:color w:val="000000" w:themeColor="text1"/>
        </w:rPr>
        <w:t>shall</w:t>
      </w:r>
      <w:r>
        <w:rPr>
          <w:rFonts w:ascii="Times New Roman" w:eastAsia="Times New Roman" w:hAnsi="Times New Roman" w:cs="Times New Roman"/>
          <w:color w:val="000000" w:themeColor="text1"/>
        </w:rPr>
        <w:t xml:space="preserve"> receive credits towards recertification renewals only if written communications are maintained as proof of mentoring a mentee. </w:t>
      </w:r>
      <w:r w:rsidR="006E7388">
        <w:rPr>
          <w:rFonts w:ascii="Times New Roman" w:eastAsia="Times New Roman" w:hAnsi="Times New Roman" w:cs="Times New Roman"/>
          <w:color w:val="000000" w:themeColor="text1"/>
        </w:rPr>
        <w:t>An e</w:t>
      </w:r>
      <w:r>
        <w:rPr>
          <w:rFonts w:ascii="Times New Roman" w:eastAsia="Times New Roman" w:hAnsi="Times New Roman" w:cs="Times New Roman"/>
          <w:color w:val="000000" w:themeColor="text1"/>
        </w:rPr>
        <w:t>xample</w:t>
      </w:r>
      <w:r w:rsidR="006E7388">
        <w:rPr>
          <w:rFonts w:ascii="Times New Roman" w:eastAsia="Times New Roman" w:hAnsi="Times New Roman" w:cs="Times New Roman"/>
          <w:color w:val="000000" w:themeColor="text1"/>
        </w:rPr>
        <w:t xml:space="preserve"> may</w:t>
      </w:r>
      <w:r>
        <w:rPr>
          <w:rFonts w:ascii="Times New Roman" w:eastAsia="Times New Roman" w:hAnsi="Times New Roman" w:cs="Times New Roman"/>
          <w:color w:val="000000" w:themeColor="text1"/>
        </w:rPr>
        <w:t xml:space="preserve"> include a log with </w:t>
      </w:r>
      <w:r w:rsidR="006E7388">
        <w:rPr>
          <w:rFonts w:ascii="Times New Roman" w:eastAsia="Times New Roman" w:hAnsi="Times New Roman" w:cs="Times New Roman"/>
          <w:color w:val="000000" w:themeColor="text1"/>
        </w:rPr>
        <w:t xml:space="preserve">chronological </w:t>
      </w:r>
      <w:r>
        <w:rPr>
          <w:rFonts w:ascii="Times New Roman" w:eastAsia="Times New Roman" w:hAnsi="Times New Roman" w:cs="Times New Roman"/>
          <w:color w:val="000000" w:themeColor="text1"/>
        </w:rPr>
        <w:t>date</w:t>
      </w:r>
      <w:r w:rsidR="006E7388">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w:t>
      </w:r>
      <w:r w:rsidR="006E7388">
        <w:rPr>
          <w:rFonts w:ascii="Times New Roman" w:eastAsia="Times New Roman" w:hAnsi="Times New Roman" w:cs="Times New Roman"/>
          <w:color w:val="000000" w:themeColor="text1"/>
        </w:rPr>
        <w:t xml:space="preserve">duration of </w:t>
      </w:r>
      <w:r>
        <w:rPr>
          <w:rFonts w:ascii="Times New Roman" w:eastAsia="Times New Roman" w:hAnsi="Times New Roman" w:cs="Times New Roman"/>
          <w:color w:val="000000" w:themeColor="text1"/>
        </w:rPr>
        <w:t xml:space="preserve">time </w:t>
      </w:r>
      <w:r w:rsidR="006E2338">
        <w:rPr>
          <w:rFonts w:ascii="Times New Roman" w:eastAsia="Times New Roman" w:hAnsi="Times New Roman" w:cs="Times New Roman"/>
          <w:color w:val="000000" w:themeColor="text1"/>
        </w:rPr>
        <w:t>spent,</w:t>
      </w:r>
      <w:r>
        <w:rPr>
          <w:rFonts w:ascii="Times New Roman" w:eastAsia="Times New Roman" w:hAnsi="Times New Roman" w:cs="Times New Roman"/>
          <w:color w:val="000000" w:themeColor="text1"/>
        </w:rPr>
        <w:t xml:space="preserve"> and </w:t>
      </w:r>
      <w:r w:rsidR="006E7388">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 xml:space="preserve">description of activities completed. </w:t>
      </w:r>
    </w:p>
    <w:p w14:paraId="42150F3F" w14:textId="7BF9D0CF" w:rsidR="009A65B9" w:rsidRPr="006A02FD" w:rsidRDefault="006A02FD" w:rsidP="0010057D">
      <w:pPr>
        <w:spacing w:after="180"/>
        <w:outlineLvl w:val="1"/>
        <w:rPr>
          <w:rFonts w:ascii="Times New Roman" w:eastAsia="Times New Roman" w:hAnsi="Times New Roman" w:cs="Times New Roman"/>
          <w:b/>
          <w:bCs/>
          <w:color w:val="000000" w:themeColor="text1"/>
          <w:u w:val="single"/>
        </w:rPr>
      </w:pPr>
      <w:r w:rsidRPr="006A02FD">
        <w:rPr>
          <w:rFonts w:ascii="Times New Roman" w:eastAsia="Times New Roman" w:hAnsi="Times New Roman" w:cs="Times New Roman"/>
          <w:b/>
          <w:bCs/>
          <w:color w:val="000000" w:themeColor="text1"/>
          <w:u w:val="single"/>
        </w:rPr>
        <w:t>Mentee Requirements</w:t>
      </w:r>
    </w:p>
    <w:p w14:paraId="6A8456FA" w14:textId="08F4F808" w:rsidR="008932D0" w:rsidRDefault="008932D0" w:rsidP="0010057D">
      <w:pPr>
        <w:numPr>
          <w:ilvl w:val="0"/>
          <w:numId w:val="1"/>
        </w:numPr>
        <w:spacing w:before="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Successful approval of a </w:t>
      </w:r>
      <w:proofErr w:type="gramStart"/>
      <w:r>
        <w:rPr>
          <w:rFonts w:ascii="Times New Roman" w:eastAsia="Times New Roman" w:hAnsi="Times New Roman" w:cs="Times New Roman"/>
          <w:color w:val="000000" w:themeColor="text1"/>
        </w:rPr>
        <w:t>Pre-</w:t>
      </w:r>
      <w:proofErr w:type="gramEnd"/>
      <w:r>
        <w:rPr>
          <w:rFonts w:ascii="Times New Roman" w:eastAsia="Times New Roman" w:hAnsi="Times New Roman" w:cs="Times New Roman"/>
          <w:color w:val="000000" w:themeColor="text1"/>
        </w:rPr>
        <w:t>Application</w:t>
      </w:r>
      <w:r w:rsidR="001129E2">
        <w:rPr>
          <w:rFonts w:ascii="Times New Roman" w:eastAsia="Times New Roman" w:hAnsi="Times New Roman" w:cs="Times New Roman"/>
          <w:color w:val="000000" w:themeColor="text1"/>
        </w:rPr>
        <w:t xml:space="preserve"> 1 year prior to full Application deadline.</w:t>
      </w:r>
    </w:p>
    <w:p w14:paraId="1720FDF9" w14:textId="6F4AF0EB" w:rsidR="0010057D" w:rsidRPr="0010057D" w:rsidRDefault="003D0327" w:rsidP="0010057D">
      <w:pPr>
        <w:numPr>
          <w:ilvl w:val="0"/>
          <w:numId w:val="1"/>
        </w:numPr>
        <w:spacing w:before="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Q</w:t>
      </w:r>
      <w:r w:rsidR="0010057D" w:rsidRPr="0010057D">
        <w:rPr>
          <w:rFonts w:ascii="Times New Roman" w:eastAsia="Times New Roman" w:hAnsi="Times New Roman" w:cs="Times New Roman"/>
          <w:color w:val="000000" w:themeColor="text1"/>
        </w:rPr>
        <w:t xml:space="preserve">ualified to </w:t>
      </w:r>
      <w:r>
        <w:rPr>
          <w:rFonts w:ascii="Times New Roman" w:eastAsia="Times New Roman" w:hAnsi="Times New Roman" w:cs="Times New Roman"/>
          <w:color w:val="000000" w:themeColor="text1"/>
        </w:rPr>
        <w:t>apply</w:t>
      </w:r>
      <w:r w:rsidR="0010057D" w:rsidRPr="0010057D">
        <w:rPr>
          <w:rFonts w:ascii="Times New Roman" w:eastAsia="Times New Roman" w:hAnsi="Times New Roman" w:cs="Times New Roman"/>
          <w:color w:val="000000" w:themeColor="text1"/>
        </w:rPr>
        <w:t xml:space="preserve"> for the </w:t>
      </w:r>
      <w:r w:rsidR="000023DB" w:rsidRPr="000023DB">
        <w:rPr>
          <w:rFonts w:ascii="Times New Roman" w:eastAsia="Times New Roman" w:hAnsi="Times New Roman" w:cs="Times New Roman"/>
          <w:color w:val="000000" w:themeColor="text1"/>
        </w:rPr>
        <w:t>APRVT</w:t>
      </w:r>
      <w:r w:rsidR="0010057D" w:rsidRPr="0010057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Application</w:t>
      </w:r>
      <w:r w:rsidR="0010057D" w:rsidRPr="0010057D">
        <w:rPr>
          <w:rFonts w:ascii="Times New Roman" w:eastAsia="Times New Roman" w:hAnsi="Times New Roman" w:cs="Times New Roman"/>
          <w:color w:val="000000" w:themeColor="text1"/>
        </w:rPr>
        <w:t xml:space="preserve"> within the following year (</w:t>
      </w:r>
      <w:proofErr w:type="gramStart"/>
      <w:r>
        <w:rPr>
          <w:rFonts w:ascii="Times New Roman" w:eastAsia="Times New Roman" w:hAnsi="Times New Roman" w:cs="Times New Roman"/>
          <w:color w:val="000000" w:themeColor="text1"/>
        </w:rPr>
        <w:t>e.g.</w:t>
      </w:r>
      <w:proofErr w:type="gramEnd"/>
      <w:r>
        <w:rPr>
          <w:rFonts w:ascii="Times New Roman" w:eastAsia="Times New Roman" w:hAnsi="Times New Roman" w:cs="Times New Roman"/>
          <w:color w:val="000000" w:themeColor="text1"/>
        </w:rPr>
        <w:t xml:space="preserve"> </w:t>
      </w:r>
      <w:r w:rsidR="0010057D" w:rsidRPr="0010057D">
        <w:rPr>
          <w:rFonts w:ascii="Times New Roman" w:eastAsia="Times New Roman" w:hAnsi="Times New Roman" w:cs="Times New Roman"/>
          <w:color w:val="000000" w:themeColor="text1"/>
        </w:rPr>
        <w:t>applicant</w:t>
      </w:r>
      <w:r>
        <w:rPr>
          <w:rFonts w:ascii="Times New Roman" w:eastAsia="Times New Roman" w:hAnsi="Times New Roman" w:cs="Times New Roman"/>
          <w:color w:val="000000" w:themeColor="text1"/>
        </w:rPr>
        <w:t>s</w:t>
      </w:r>
      <w:r w:rsidR="0010057D" w:rsidRPr="0010057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shall not</w:t>
      </w:r>
      <w:r w:rsidR="0010057D" w:rsidRPr="0010057D">
        <w:rPr>
          <w:rFonts w:ascii="Times New Roman" w:eastAsia="Times New Roman" w:hAnsi="Times New Roman" w:cs="Times New Roman"/>
          <w:color w:val="000000" w:themeColor="text1"/>
        </w:rPr>
        <w:t xml:space="preserve"> utilize a mentor if they will not be qualified to </w:t>
      </w:r>
      <w:r>
        <w:rPr>
          <w:rFonts w:ascii="Times New Roman" w:eastAsia="Times New Roman" w:hAnsi="Times New Roman" w:cs="Times New Roman"/>
          <w:color w:val="000000" w:themeColor="text1"/>
        </w:rPr>
        <w:t>submit an</w:t>
      </w:r>
      <w:r w:rsidR="0010057D" w:rsidRPr="0010057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application</w:t>
      </w:r>
      <w:r w:rsidR="0010057D" w:rsidRPr="0010057D">
        <w:rPr>
          <w:rFonts w:ascii="Times New Roman" w:eastAsia="Times New Roman" w:hAnsi="Times New Roman" w:cs="Times New Roman"/>
          <w:color w:val="000000" w:themeColor="text1"/>
        </w:rPr>
        <w:t xml:space="preserve"> for </w:t>
      </w:r>
      <w:r>
        <w:rPr>
          <w:rFonts w:ascii="Times New Roman" w:eastAsia="Times New Roman" w:hAnsi="Times New Roman" w:cs="Times New Roman"/>
          <w:color w:val="000000" w:themeColor="text1"/>
        </w:rPr>
        <w:t>more than one year).</w:t>
      </w:r>
    </w:p>
    <w:p w14:paraId="699ABB5A" w14:textId="2E8520F5" w:rsidR="003D0327" w:rsidRDefault="003D0327" w:rsidP="0010057D">
      <w:pPr>
        <w:numPr>
          <w:ilvl w:val="0"/>
          <w:numId w:val="1"/>
        </w:numPr>
        <w:spacing w:before="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Notify the APRVT within thirty (30) days, in writing, </w:t>
      </w:r>
      <w:r w:rsidR="00BE3CA5">
        <w:rPr>
          <w:rFonts w:ascii="Times New Roman" w:eastAsia="Times New Roman" w:hAnsi="Times New Roman" w:cs="Times New Roman"/>
          <w:color w:val="000000" w:themeColor="text1"/>
        </w:rPr>
        <w:t>of a mentor request (mentors are not automatically assigned)</w:t>
      </w:r>
      <w:r w:rsidR="006E2338">
        <w:rPr>
          <w:rFonts w:ascii="Times New Roman" w:eastAsia="Times New Roman" w:hAnsi="Times New Roman" w:cs="Times New Roman"/>
          <w:color w:val="000000" w:themeColor="text1"/>
        </w:rPr>
        <w:t xml:space="preserve"> after an application has been rejected.</w:t>
      </w:r>
    </w:p>
    <w:p w14:paraId="20844628" w14:textId="77777777" w:rsidR="00173E35" w:rsidRPr="00173E35" w:rsidRDefault="00F236F0" w:rsidP="00F236F0">
      <w:pPr>
        <w:pStyle w:val="ListParagraph"/>
        <w:numPr>
          <w:ilvl w:val="0"/>
          <w:numId w:val="1"/>
        </w:numPr>
        <w:spacing w:after="180"/>
        <w:outlineLvl w:val="1"/>
        <w:rPr>
          <w:rFonts w:ascii="Times New Roman" w:eastAsia="Times New Roman" w:hAnsi="Times New Roman" w:cs="Times New Roman"/>
          <w:b/>
          <w:bCs/>
          <w:color w:val="000000" w:themeColor="text1"/>
          <w:u w:val="single"/>
        </w:rPr>
      </w:pPr>
      <w:r>
        <w:rPr>
          <w:rFonts w:ascii="Times New Roman" w:eastAsia="Times New Roman" w:hAnsi="Times New Roman" w:cs="Times New Roman"/>
          <w:color w:val="000000" w:themeColor="text1"/>
        </w:rPr>
        <w:t xml:space="preserve">Maintain confidentiality </w:t>
      </w:r>
      <w:r w:rsidR="00173E35">
        <w:rPr>
          <w:rFonts w:ascii="Times New Roman" w:eastAsia="Times New Roman" w:hAnsi="Times New Roman" w:cs="Times New Roman"/>
          <w:color w:val="000000" w:themeColor="text1"/>
        </w:rPr>
        <w:t xml:space="preserve">of the mentor and application materials. </w:t>
      </w:r>
    </w:p>
    <w:p w14:paraId="137E1180" w14:textId="55000E28" w:rsidR="00F236F0" w:rsidRPr="00F236F0" w:rsidRDefault="00173E35" w:rsidP="00F236F0">
      <w:pPr>
        <w:pStyle w:val="ListParagraph"/>
        <w:numPr>
          <w:ilvl w:val="0"/>
          <w:numId w:val="1"/>
        </w:numPr>
        <w:spacing w:after="180"/>
        <w:outlineLvl w:val="1"/>
        <w:rPr>
          <w:rFonts w:ascii="Times New Roman" w:eastAsia="Times New Roman" w:hAnsi="Times New Roman" w:cs="Times New Roman"/>
          <w:b/>
          <w:bCs/>
          <w:color w:val="000000" w:themeColor="text1"/>
          <w:u w:val="single"/>
        </w:rPr>
      </w:pPr>
      <w:r>
        <w:rPr>
          <w:rFonts w:ascii="Times New Roman" w:eastAsia="Times New Roman" w:hAnsi="Times New Roman" w:cs="Times New Roman"/>
          <w:color w:val="000000" w:themeColor="text1"/>
        </w:rPr>
        <w:t>E</w:t>
      </w:r>
      <w:r w:rsidR="00F236F0">
        <w:rPr>
          <w:rFonts w:ascii="Times New Roman" w:eastAsia="Times New Roman" w:hAnsi="Times New Roman" w:cs="Times New Roman"/>
          <w:color w:val="000000" w:themeColor="text1"/>
        </w:rPr>
        <w:t xml:space="preserve">xhibit a </w:t>
      </w:r>
      <w:r w:rsidR="00F236F0" w:rsidRPr="007B65C2">
        <w:rPr>
          <w:rFonts w:ascii="Times New Roman" w:eastAsia="Times New Roman" w:hAnsi="Times New Roman" w:cs="Times New Roman"/>
          <w:color w:val="000000" w:themeColor="text1"/>
        </w:rPr>
        <w:t xml:space="preserve">professional, unbiased relationship with the </w:t>
      </w:r>
      <w:r w:rsidR="00F236F0">
        <w:rPr>
          <w:rFonts w:ascii="Times New Roman" w:eastAsia="Times New Roman" w:hAnsi="Times New Roman" w:cs="Times New Roman"/>
          <w:color w:val="000000" w:themeColor="text1"/>
        </w:rPr>
        <w:t>mentor</w:t>
      </w:r>
      <w:r w:rsidR="00F236F0" w:rsidRPr="007B65C2">
        <w:rPr>
          <w:rFonts w:ascii="Times New Roman" w:eastAsia="Times New Roman" w:hAnsi="Times New Roman" w:cs="Times New Roman"/>
          <w:color w:val="000000" w:themeColor="text1"/>
        </w:rPr>
        <w:t xml:space="preserve"> </w:t>
      </w:r>
      <w:proofErr w:type="gramStart"/>
      <w:r w:rsidR="00F236F0" w:rsidRPr="007B65C2">
        <w:rPr>
          <w:rFonts w:ascii="Times New Roman" w:eastAsia="Times New Roman" w:hAnsi="Times New Roman" w:cs="Times New Roman"/>
          <w:color w:val="000000" w:themeColor="text1"/>
        </w:rPr>
        <w:t>at all times</w:t>
      </w:r>
      <w:proofErr w:type="gramEnd"/>
      <w:r w:rsidR="00F236F0" w:rsidRPr="007B65C2">
        <w:rPr>
          <w:rFonts w:ascii="Times New Roman" w:eastAsia="Times New Roman" w:hAnsi="Times New Roman" w:cs="Times New Roman"/>
          <w:color w:val="000000" w:themeColor="text1"/>
        </w:rPr>
        <w:t>.</w:t>
      </w:r>
    </w:p>
    <w:p w14:paraId="19D81748" w14:textId="3F90EB14" w:rsidR="00F236F0" w:rsidRDefault="00F236F0" w:rsidP="00F236F0">
      <w:pPr>
        <w:pStyle w:val="ListParagraph"/>
        <w:numPr>
          <w:ilvl w:val="0"/>
          <w:numId w:val="1"/>
        </w:numPr>
        <w:spacing w:after="180"/>
        <w:outlineLvl w:val="1"/>
        <w:rPr>
          <w:rFonts w:ascii="Times New Roman" w:eastAsia="Times New Roman" w:hAnsi="Times New Roman" w:cs="Times New Roman"/>
          <w:color w:val="000000" w:themeColor="text1"/>
        </w:rPr>
      </w:pPr>
      <w:r w:rsidRPr="007B65C2">
        <w:rPr>
          <w:rFonts w:ascii="Times New Roman" w:eastAsia="Times New Roman" w:hAnsi="Times New Roman" w:cs="Times New Roman"/>
          <w:color w:val="000000" w:themeColor="text1"/>
        </w:rPr>
        <w:t>Agree to the APRVT confidentiality agreement and release of liability.</w:t>
      </w:r>
    </w:p>
    <w:p w14:paraId="35972E24" w14:textId="0712BCCC" w:rsidR="00E72371" w:rsidRDefault="00E72371" w:rsidP="00F236F0">
      <w:pPr>
        <w:pStyle w:val="ListParagraph"/>
        <w:numPr>
          <w:ilvl w:val="0"/>
          <w:numId w:val="1"/>
        </w:numPr>
        <w:spacing w:after="180"/>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Communicate clearly with the mentor on a minimum of a quarterly basis.</w:t>
      </w:r>
    </w:p>
    <w:p w14:paraId="51F1D794" w14:textId="735AEA79" w:rsidR="00BE3CA5" w:rsidRPr="00C912C5" w:rsidRDefault="00E72371" w:rsidP="00C912C5">
      <w:pPr>
        <w:pStyle w:val="ListParagraph"/>
        <w:numPr>
          <w:ilvl w:val="0"/>
          <w:numId w:val="1"/>
        </w:numPr>
        <w:spacing w:after="180"/>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Be understanding that mentors are providing time gratuitously and are likely working full time as well.</w:t>
      </w:r>
    </w:p>
    <w:p w14:paraId="0CFBD127" w14:textId="1B94E9C7" w:rsidR="003D0327" w:rsidRPr="003D0327" w:rsidRDefault="003D0327" w:rsidP="003D0327">
      <w:pPr>
        <w:spacing w:before="45"/>
        <w:rPr>
          <w:rFonts w:ascii="Times New Roman" w:eastAsia="Times New Roman" w:hAnsi="Times New Roman" w:cs="Times New Roman"/>
          <w:b/>
          <w:color w:val="000000" w:themeColor="text1"/>
          <w:u w:val="single"/>
        </w:rPr>
      </w:pPr>
      <w:r w:rsidRPr="003D0327">
        <w:rPr>
          <w:rFonts w:ascii="Times New Roman" w:eastAsia="Times New Roman" w:hAnsi="Times New Roman" w:cs="Times New Roman"/>
          <w:b/>
          <w:color w:val="000000" w:themeColor="text1"/>
          <w:u w:val="single"/>
        </w:rPr>
        <w:t xml:space="preserve">Mentee </w:t>
      </w:r>
      <w:r>
        <w:rPr>
          <w:rFonts w:ascii="Times New Roman" w:eastAsia="Times New Roman" w:hAnsi="Times New Roman" w:cs="Times New Roman"/>
          <w:b/>
          <w:color w:val="000000" w:themeColor="text1"/>
          <w:u w:val="single"/>
        </w:rPr>
        <w:t>Expectations</w:t>
      </w:r>
    </w:p>
    <w:p w14:paraId="67BBEBA8" w14:textId="57EF508D" w:rsidR="0010057D" w:rsidRPr="0010057D" w:rsidRDefault="0010057D" w:rsidP="0010057D">
      <w:pPr>
        <w:numPr>
          <w:ilvl w:val="0"/>
          <w:numId w:val="1"/>
        </w:numPr>
        <w:spacing w:before="45"/>
        <w:rPr>
          <w:rFonts w:ascii="Times New Roman" w:eastAsia="Times New Roman" w:hAnsi="Times New Roman" w:cs="Times New Roman"/>
          <w:color w:val="000000" w:themeColor="text1"/>
        </w:rPr>
      </w:pPr>
      <w:r w:rsidRPr="0010057D">
        <w:rPr>
          <w:rFonts w:ascii="Times New Roman" w:eastAsia="Times New Roman" w:hAnsi="Times New Roman" w:cs="Times New Roman"/>
          <w:color w:val="000000" w:themeColor="text1"/>
        </w:rPr>
        <w:t>Mentees may - on their own - recruit more than one mentor if desired.  </w:t>
      </w:r>
      <w:r w:rsidR="003D0327">
        <w:rPr>
          <w:rFonts w:ascii="Times New Roman" w:eastAsia="Times New Roman" w:hAnsi="Times New Roman" w:cs="Times New Roman"/>
          <w:color w:val="000000" w:themeColor="text1"/>
        </w:rPr>
        <w:t xml:space="preserve">The </w:t>
      </w:r>
      <w:r w:rsidR="000023DB">
        <w:rPr>
          <w:rFonts w:ascii="Times New Roman" w:eastAsia="Times New Roman" w:hAnsi="Times New Roman" w:cs="Times New Roman"/>
          <w:color w:val="000000" w:themeColor="text1"/>
        </w:rPr>
        <w:t>APRVT</w:t>
      </w:r>
      <w:r w:rsidRPr="0010057D">
        <w:rPr>
          <w:rFonts w:ascii="Times New Roman" w:eastAsia="Times New Roman" w:hAnsi="Times New Roman" w:cs="Times New Roman"/>
          <w:color w:val="000000" w:themeColor="text1"/>
        </w:rPr>
        <w:t xml:space="preserve"> will only assign one mentor to each candidate</w:t>
      </w:r>
      <w:r w:rsidR="00BE3CA5">
        <w:rPr>
          <w:rFonts w:ascii="Times New Roman" w:eastAsia="Times New Roman" w:hAnsi="Times New Roman" w:cs="Times New Roman"/>
          <w:color w:val="000000" w:themeColor="text1"/>
        </w:rPr>
        <w:t xml:space="preserve"> upon request</w:t>
      </w:r>
      <w:r w:rsidRPr="0010057D">
        <w:rPr>
          <w:rFonts w:ascii="Times New Roman" w:eastAsia="Times New Roman" w:hAnsi="Times New Roman" w:cs="Times New Roman"/>
          <w:color w:val="000000" w:themeColor="text1"/>
        </w:rPr>
        <w:t>.</w:t>
      </w:r>
    </w:p>
    <w:p w14:paraId="2F4C80B2" w14:textId="7743EA75" w:rsidR="0010057D" w:rsidRPr="0010057D" w:rsidRDefault="0010057D" w:rsidP="0010057D">
      <w:pPr>
        <w:numPr>
          <w:ilvl w:val="0"/>
          <w:numId w:val="1"/>
        </w:numPr>
        <w:spacing w:before="45"/>
        <w:rPr>
          <w:rFonts w:ascii="Times New Roman" w:eastAsia="Times New Roman" w:hAnsi="Times New Roman" w:cs="Times New Roman"/>
          <w:color w:val="000000" w:themeColor="text1"/>
        </w:rPr>
      </w:pPr>
      <w:r w:rsidRPr="0010057D">
        <w:rPr>
          <w:rFonts w:ascii="Times New Roman" w:eastAsia="Times New Roman" w:hAnsi="Times New Roman" w:cs="Times New Roman"/>
          <w:color w:val="000000" w:themeColor="text1"/>
        </w:rPr>
        <w:t>Mentees shall be financially responsible for any travel, lodging, or per diem necessary to meet with a mentor</w:t>
      </w:r>
      <w:r w:rsidR="003D0327">
        <w:rPr>
          <w:rFonts w:ascii="Times New Roman" w:eastAsia="Times New Roman" w:hAnsi="Times New Roman" w:cs="Times New Roman"/>
          <w:color w:val="000000" w:themeColor="text1"/>
        </w:rPr>
        <w:t xml:space="preserve"> should it become necessary</w:t>
      </w:r>
      <w:r w:rsidRPr="0010057D">
        <w:rPr>
          <w:rFonts w:ascii="Times New Roman" w:eastAsia="Times New Roman" w:hAnsi="Times New Roman" w:cs="Times New Roman"/>
          <w:color w:val="000000" w:themeColor="text1"/>
        </w:rPr>
        <w:t>. </w:t>
      </w:r>
    </w:p>
    <w:p w14:paraId="72DF40D1" w14:textId="72A002C3" w:rsidR="0010057D" w:rsidRDefault="0010057D" w:rsidP="0010057D">
      <w:pPr>
        <w:numPr>
          <w:ilvl w:val="0"/>
          <w:numId w:val="1"/>
        </w:numPr>
        <w:spacing w:before="45"/>
        <w:rPr>
          <w:rFonts w:ascii="Times New Roman" w:eastAsia="Times New Roman" w:hAnsi="Times New Roman" w:cs="Times New Roman"/>
          <w:color w:val="000000" w:themeColor="text1"/>
        </w:rPr>
      </w:pPr>
      <w:r w:rsidRPr="0010057D">
        <w:rPr>
          <w:rFonts w:ascii="Times New Roman" w:eastAsia="Times New Roman" w:hAnsi="Times New Roman" w:cs="Times New Roman"/>
          <w:color w:val="000000" w:themeColor="text1"/>
        </w:rPr>
        <w:t>Mentees cannot use mentor time to complete the skills list</w:t>
      </w:r>
      <w:r w:rsidR="00BE3CA5">
        <w:rPr>
          <w:rFonts w:ascii="Times New Roman" w:eastAsia="Times New Roman" w:hAnsi="Times New Roman" w:cs="Times New Roman"/>
          <w:color w:val="000000" w:themeColor="text1"/>
        </w:rPr>
        <w:t xml:space="preserve"> or obtain case logs as required by the application requirements. In the circumstance the mentee and mentor work in the same environment, both parties shall notify their employer of intent and shall not interfere with regular work duties for patient care.</w:t>
      </w:r>
    </w:p>
    <w:p w14:paraId="7F96DDFC" w14:textId="36DE1525" w:rsidR="00F236F0" w:rsidRDefault="00F236F0" w:rsidP="0010057D">
      <w:pPr>
        <w:numPr>
          <w:ilvl w:val="0"/>
          <w:numId w:val="1"/>
        </w:numPr>
        <w:spacing w:before="45"/>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Mentees shall not hold mentors liable for errors or omissions should an application fail. It is ultimately the </w:t>
      </w:r>
      <w:r w:rsidR="006E2338">
        <w:rPr>
          <w:rFonts w:ascii="Times New Roman" w:eastAsia="Times New Roman" w:hAnsi="Times New Roman" w:cs="Times New Roman"/>
          <w:color w:val="000000" w:themeColor="text1"/>
        </w:rPr>
        <w:t>applicant’s</w:t>
      </w:r>
      <w:r>
        <w:rPr>
          <w:rFonts w:ascii="Times New Roman" w:eastAsia="Times New Roman" w:hAnsi="Times New Roman" w:cs="Times New Roman"/>
          <w:color w:val="000000" w:themeColor="text1"/>
        </w:rPr>
        <w:t xml:space="preserve"> responsibility to understand where deficiencies lie.</w:t>
      </w:r>
    </w:p>
    <w:p w14:paraId="4E0CA39B" w14:textId="01E22450" w:rsidR="00D76A14" w:rsidRDefault="00D76A14">
      <w:pPr>
        <w:rPr>
          <w:rFonts w:ascii="Times New Roman" w:eastAsia="Times New Roman" w:hAnsi="Times New Roman" w:cs="Times New Roman"/>
          <w:color w:val="000000" w:themeColor="text1"/>
        </w:rPr>
      </w:pPr>
    </w:p>
    <w:p w14:paraId="5B97CA62" w14:textId="693BE9B8" w:rsidR="00C912C5" w:rsidRDefault="00C912C5">
      <w:pPr>
        <w:rPr>
          <w:rFonts w:ascii="Times New Roman" w:eastAsia="Times New Roman" w:hAnsi="Times New Roman" w:cs="Times New Roman"/>
          <w:color w:val="000000" w:themeColor="text1"/>
        </w:rPr>
      </w:pPr>
    </w:p>
    <w:p w14:paraId="3A8219B3" w14:textId="2C20CA69" w:rsidR="00C912C5" w:rsidRDefault="00C912C5">
      <w:pPr>
        <w:rPr>
          <w:rFonts w:ascii="Times New Roman" w:eastAsia="Times New Roman" w:hAnsi="Times New Roman" w:cs="Times New Roman"/>
          <w:color w:val="000000" w:themeColor="text1"/>
        </w:rPr>
      </w:pPr>
    </w:p>
    <w:p w14:paraId="0101E495" w14:textId="40AAD1B7" w:rsidR="00C912C5" w:rsidRDefault="00C912C5">
      <w:pPr>
        <w:rPr>
          <w:rFonts w:ascii="Times New Roman" w:eastAsia="Times New Roman" w:hAnsi="Times New Roman" w:cs="Times New Roman"/>
          <w:color w:val="000000" w:themeColor="text1"/>
        </w:rPr>
      </w:pPr>
    </w:p>
    <w:p w14:paraId="743C2C0D" w14:textId="4372DA78" w:rsidR="00C912C5" w:rsidRDefault="00C912C5">
      <w:pPr>
        <w:rPr>
          <w:rFonts w:ascii="Times New Roman" w:eastAsia="Times New Roman" w:hAnsi="Times New Roman" w:cs="Times New Roman"/>
          <w:color w:val="000000" w:themeColor="text1"/>
        </w:rPr>
      </w:pPr>
    </w:p>
    <w:p w14:paraId="28340F3A" w14:textId="7038F18B" w:rsidR="00C912C5" w:rsidRDefault="00C912C5">
      <w:pPr>
        <w:rPr>
          <w:rFonts w:ascii="Times New Roman" w:eastAsia="Times New Roman" w:hAnsi="Times New Roman" w:cs="Times New Roman"/>
          <w:color w:val="000000" w:themeColor="text1"/>
        </w:rPr>
      </w:pPr>
    </w:p>
    <w:p w14:paraId="53975AA7" w14:textId="707DADEE" w:rsidR="00C912C5" w:rsidRDefault="00C912C5">
      <w:pPr>
        <w:rPr>
          <w:rFonts w:ascii="Times New Roman" w:eastAsia="Times New Roman" w:hAnsi="Times New Roman" w:cs="Times New Roman"/>
          <w:color w:val="000000" w:themeColor="text1"/>
        </w:rPr>
      </w:pPr>
    </w:p>
    <w:p w14:paraId="20866791" w14:textId="5F3FF2ED" w:rsidR="00C912C5" w:rsidRDefault="00C912C5">
      <w:pPr>
        <w:rPr>
          <w:rFonts w:ascii="Times New Roman" w:eastAsia="Times New Roman" w:hAnsi="Times New Roman" w:cs="Times New Roman"/>
          <w:color w:val="000000" w:themeColor="text1"/>
        </w:rPr>
      </w:pPr>
    </w:p>
    <w:p w14:paraId="3357525A" w14:textId="37FF21E2" w:rsidR="00C912C5" w:rsidRDefault="00C912C5">
      <w:pPr>
        <w:rPr>
          <w:rFonts w:ascii="Times New Roman" w:eastAsia="Times New Roman" w:hAnsi="Times New Roman" w:cs="Times New Roman"/>
          <w:color w:val="000000" w:themeColor="text1"/>
        </w:rPr>
      </w:pPr>
    </w:p>
    <w:p w14:paraId="51C3B71D" w14:textId="77777777" w:rsidR="00C912C5" w:rsidRPr="0032335F" w:rsidRDefault="00C912C5">
      <w:pPr>
        <w:rPr>
          <w:rFonts w:ascii="Times New Roman" w:eastAsia="Times New Roman" w:hAnsi="Times New Roman" w:cs="Times New Roman"/>
          <w:color w:val="000000" w:themeColor="text1"/>
          <w:sz w:val="22"/>
          <w:szCs w:val="22"/>
        </w:rPr>
      </w:pPr>
    </w:p>
    <w:p w14:paraId="59C48EC8" w14:textId="6BE8A8F1" w:rsidR="00216B6D" w:rsidRPr="00173E35" w:rsidRDefault="00216B6D">
      <w:pPr>
        <w:rPr>
          <w:rFonts w:ascii="Times New Roman" w:eastAsia="Times New Roman" w:hAnsi="Times New Roman" w:cs="Times New Roman"/>
          <w:b/>
          <w:bCs/>
          <w:color w:val="000000" w:themeColor="text1"/>
          <w:u w:val="single"/>
        </w:rPr>
      </w:pPr>
      <w:r w:rsidRPr="00173E35">
        <w:rPr>
          <w:rFonts w:ascii="Times New Roman" w:eastAsia="Times New Roman" w:hAnsi="Times New Roman" w:cs="Times New Roman"/>
          <w:b/>
          <w:bCs/>
          <w:color w:val="000000" w:themeColor="text1"/>
          <w:u w:val="single"/>
        </w:rPr>
        <w:t>What are Mentors able to assist a Mentee with?</w:t>
      </w:r>
    </w:p>
    <w:p w14:paraId="57A62647" w14:textId="5E4A158C" w:rsidR="00216B6D" w:rsidRPr="00203126" w:rsidRDefault="00DA224B" w:rsidP="00216B6D">
      <w:pPr>
        <w:pStyle w:val="ListParagraph"/>
        <w:numPr>
          <w:ilvl w:val="0"/>
          <w:numId w:val="6"/>
        </w:numPr>
        <w:rPr>
          <w:rFonts w:ascii="Times New Roman" w:hAnsi="Times New Roman" w:cs="Times New Roman"/>
          <w:b/>
          <w:bCs/>
          <w:color w:val="000000" w:themeColor="text1"/>
        </w:rPr>
      </w:pPr>
      <w:r>
        <w:rPr>
          <w:rFonts w:ascii="Times New Roman" w:hAnsi="Times New Roman" w:cs="Times New Roman"/>
          <w:color w:val="000000" w:themeColor="text1"/>
        </w:rPr>
        <w:t>Assistance with g</w:t>
      </w:r>
      <w:r w:rsidR="00216B6D">
        <w:rPr>
          <w:rFonts w:ascii="Times New Roman" w:hAnsi="Times New Roman" w:cs="Times New Roman"/>
          <w:color w:val="000000" w:themeColor="text1"/>
        </w:rPr>
        <w:t>ramm</w:t>
      </w:r>
      <w:r>
        <w:rPr>
          <w:rFonts w:ascii="Times New Roman" w:hAnsi="Times New Roman" w:cs="Times New Roman"/>
          <w:color w:val="000000" w:themeColor="text1"/>
        </w:rPr>
        <w:t>ar</w:t>
      </w:r>
      <w:r w:rsidR="00203126">
        <w:rPr>
          <w:rFonts w:ascii="Times New Roman" w:hAnsi="Times New Roman" w:cs="Times New Roman"/>
          <w:color w:val="000000" w:themeColor="text1"/>
        </w:rPr>
        <w:t xml:space="preserve"> and</w:t>
      </w:r>
      <w:r w:rsidR="00216B6D">
        <w:rPr>
          <w:rFonts w:ascii="Times New Roman" w:hAnsi="Times New Roman" w:cs="Times New Roman"/>
          <w:color w:val="000000" w:themeColor="text1"/>
        </w:rPr>
        <w:t xml:space="preserve"> spellin</w:t>
      </w:r>
      <w:r>
        <w:rPr>
          <w:rFonts w:ascii="Times New Roman" w:hAnsi="Times New Roman" w:cs="Times New Roman"/>
          <w:color w:val="000000" w:themeColor="text1"/>
        </w:rPr>
        <w:t>g for the general application</w:t>
      </w:r>
    </w:p>
    <w:p w14:paraId="1F5B3CDA" w14:textId="5B298F2C" w:rsidR="00203126" w:rsidRPr="00DA224B" w:rsidRDefault="00203126" w:rsidP="00216B6D">
      <w:pPr>
        <w:pStyle w:val="ListParagraph"/>
        <w:numPr>
          <w:ilvl w:val="0"/>
          <w:numId w:val="6"/>
        </w:numPr>
        <w:rPr>
          <w:rFonts w:ascii="Times New Roman" w:hAnsi="Times New Roman" w:cs="Times New Roman"/>
          <w:b/>
          <w:bCs/>
          <w:color w:val="000000" w:themeColor="text1"/>
        </w:rPr>
      </w:pPr>
      <w:r>
        <w:rPr>
          <w:rFonts w:ascii="Times New Roman" w:hAnsi="Times New Roman" w:cs="Times New Roman"/>
          <w:color w:val="000000" w:themeColor="text1"/>
        </w:rPr>
        <w:t>Overall presentation of application.</w:t>
      </w:r>
    </w:p>
    <w:p w14:paraId="646679BA" w14:textId="174A77E2" w:rsidR="00DA224B" w:rsidRPr="00203126" w:rsidRDefault="00DA224B" w:rsidP="00216B6D">
      <w:pPr>
        <w:pStyle w:val="ListParagraph"/>
        <w:numPr>
          <w:ilvl w:val="0"/>
          <w:numId w:val="6"/>
        </w:numPr>
        <w:rPr>
          <w:rFonts w:ascii="Times New Roman" w:hAnsi="Times New Roman" w:cs="Times New Roman"/>
          <w:b/>
          <w:bCs/>
          <w:color w:val="000000" w:themeColor="text1"/>
        </w:rPr>
      </w:pPr>
      <w:r>
        <w:rPr>
          <w:rFonts w:ascii="Times New Roman" w:hAnsi="Times New Roman" w:cs="Times New Roman"/>
          <w:color w:val="000000" w:themeColor="text1"/>
        </w:rPr>
        <w:t>Assist with ensuring completeness of final materials checklist (</w:t>
      </w:r>
      <w:proofErr w:type="gramStart"/>
      <w:r>
        <w:rPr>
          <w:rFonts w:ascii="Times New Roman" w:hAnsi="Times New Roman" w:cs="Times New Roman"/>
          <w:color w:val="000000" w:themeColor="text1"/>
        </w:rPr>
        <w:t>e.g.</w:t>
      </w:r>
      <w:proofErr w:type="gramEnd"/>
      <w:r>
        <w:rPr>
          <w:rFonts w:ascii="Times New Roman" w:hAnsi="Times New Roman" w:cs="Times New Roman"/>
          <w:color w:val="000000" w:themeColor="text1"/>
        </w:rPr>
        <w:t xml:space="preserve"> including membership numbers, certificates of attendance).</w:t>
      </w:r>
    </w:p>
    <w:p w14:paraId="5CED57B5" w14:textId="13EA39F7" w:rsidR="00203126" w:rsidRPr="00203126" w:rsidRDefault="00203126" w:rsidP="00216B6D">
      <w:pPr>
        <w:pStyle w:val="ListParagraph"/>
        <w:numPr>
          <w:ilvl w:val="0"/>
          <w:numId w:val="6"/>
        </w:numPr>
        <w:rPr>
          <w:rFonts w:ascii="Times New Roman" w:hAnsi="Times New Roman" w:cs="Times New Roman"/>
          <w:b/>
          <w:bCs/>
          <w:color w:val="000000" w:themeColor="text1"/>
        </w:rPr>
      </w:pPr>
      <w:r>
        <w:rPr>
          <w:rFonts w:ascii="Times New Roman" w:hAnsi="Times New Roman" w:cs="Times New Roman"/>
          <w:color w:val="000000" w:themeColor="text1"/>
        </w:rPr>
        <w:t>Suggestions for Continuing Education opportunities following the APRVT Continuing Education requirements.</w:t>
      </w:r>
    </w:p>
    <w:p w14:paraId="1BBE7234" w14:textId="4D58A35A" w:rsidR="00203126" w:rsidRPr="00203126" w:rsidRDefault="00203126" w:rsidP="00216B6D">
      <w:pPr>
        <w:pStyle w:val="ListParagraph"/>
        <w:numPr>
          <w:ilvl w:val="0"/>
          <w:numId w:val="6"/>
        </w:numPr>
        <w:rPr>
          <w:rFonts w:ascii="Times New Roman" w:hAnsi="Times New Roman" w:cs="Times New Roman"/>
          <w:b/>
          <w:bCs/>
          <w:color w:val="000000" w:themeColor="text1"/>
        </w:rPr>
      </w:pPr>
      <w:r>
        <w:rPr>
          <w:rFonts w:ascii="Times New Roman" w:hAnsi="Times New Roman" w:cs="Times New Roman"/>
          <w:color w:val="000000" w:themeColor="text1"/>
        </w:rPr>
        <w:t>Suggested reading materials</w:t>
      </w:r>
      <w:r w:rsidR="00DA224B">
        <w:rPr>
          <w:rFonts w:ascii="Times New Roman" w:hAnsi="Times New Roman" w:cs="Times New Roman"/>
          <w:color w:val="000000" w:themeColor="text1"/>
        </w:rPr>
        <w:t xml:space="preserve"> for study or referencing</w:t>
      </w:r>
      <w:r>
        <w:rPr>
          <w:rFonts w:ascii="Times New Roman" w:hAnsi="Times New Roman" w:cs="Times New Roman"/>
          <w:color w:val="000000" w:themeColor="text1"/>
        </w:rPr>
        <w:t>.</w:t>
      </w:r>
    </w:p>
    <w:p w14:paraId="769B8356" w14:textId="668AF621" w:rsidR="00203126" w:rsidRPr="00DA224B" w:rsidRDefault="00203126" w:rsidP="00216B6D">
      <w:pPr>
        <w:pStyle w:val="ListParagraph"/>
        <w:numPr>
          <w:ilvl w:val="0"/>
          <w:numId w:val="6"/>
        </w:numPr>
        <w:rPr>
          <w:rFonts w:ascii="Times New Roman" w:hAnsi="Times New Roman" w:cs="Times New Roman"/>
          <w:b/>
          <w:bCs/>
          <w:color w:val="000000" w:themeColor="text1"/>
        </w:rPr>
      </w:pPr>
      <w:r>
        <w:rPr>
          <w:rFonts w:ascii="Times New Roman" w:hAnsi="Times New Roman" w:cs="Times New Roman"/>
          <w:color w:val="000000" w:themeColor="text1"/>
        </w:rPr>
        <w:t>Review of Case Logs in the capacity of fulfilling the submission guidelines (</w:t>
      </w:r>
      <w:proofErr w:type="gramStart"/>
      <w:r>
        <w:rPr>
          <w:rFonts w:ascii="Times New Roman" w:hAnsi="Times New Roman" w:cs="Times New Roman"/>
          <w:color w:val="000000" w:themeColor="text1"/>
        </w:rPr>
        <w:t>e.g.</w:t>
      </w:r>
      <w:proofErr w:type="gramEnd"/>
      <w:r>
        <w:rPr>
          <w:rFonts w:ascii="Times New Roman" w:hAnsi="Times New Roman" w:cs="Times New Roman"/>
          <w:color w:val="000000" w:themeColor="text1"/>
        </w:rPr>
        <w:t xml:space="preserve"> word count, appropriate use of acronyms, skill number is claimed, </w:t>
      </w:r>
      <w:r w:rsidR="00DA224B">
        <w:rPr>
          <w:rFonts w:ascii="Times New Roman" w:hAnsi="Times New Roman" w:cs="Times New Roman"/>
          <w:color w:val="000000" w:themeColor="text1"/>
        </w:rPr>
        <w:t xml:space="preserve">complete </w:t>
      </w:r>
      <w:r>
        <w:rPr>
          <w:rFonts w:ascii="Times New Roman" w:hAnsi="Times New Roman" w:cs="Times New Roman"/>
          <w:color w:val="000000" w:themeColor="text1"/>
        </w:rPr>
        <w:t>signalment history).</w:t>
      </w:r>
    </w:p>
    <w:p w14:paraId="41FB2DFB" w14:textId="543DD089" w:rsidR="00DA224B" w:rsidRPr="00F236F0" w:rsidRDefault="00DA224B" w:rsidP="00216B6D">
      <w:pPr>
        <w:pStyle w:val="ListParagraph"/>
        <w:numPr>
          <w:ilvl w:val="0"/>
          <w:numId w:val="6"/>
        </w:numPr>
        <w:rPr>
          <w:rFonts w:ascii="Times New Roman" w:hAnsi="Times New Roman" w:cs="Times New Roman"/>
          <w:b/>
          <w:bCs/>
          <w:color w:val="000000" w:themeColor="text1"/>
        </w:rPr>
      </w:pPr>
      <w:r>
        <w:rPr>
          <w:rFonts w:ascii="Times New Roman" w:hAnsi="Times New Roman" w:cs="Times New Roman"/>
          <w:color w:val="000000" w:themeColor="text1"/>
        </w:rPr>
        <w:t xml:space="preserve">Review of Case Reports in the capacity of fulfilling formatting, domains, and </w:t>
      </w:r>
      <w:r>
        <w:rPr>
          <w:rFonts w:ascii="Times New Roman" w:hAnsi="Times New Roman" w:cs="Times New Roman"/>
          <w:color w:val="000000" w:themeColor="text1"/>
          <w:u w:val="single"/>
        </w:rPr>
        <w:t>critical thinking</w:t>
      </w:r>
      <w:r>
        <w:rPr>
          <w:rFonts w:ascii="Times New Roman" w:hAnsi="Times New Roman" w:cs="Times New Roman"/>
          <w:color w:val="000000" w:themeColor="text1"/>
        </w:rPr>
        <w:t xml:space="preserve"> skills.</w:t>
      </w:r>
    </w:p>
    <w:p w14:paraId="6276005E" w14:textId="14580078" w:rsidR="00F236F0" w:rsidRPr="00F236F0" w:rsidRDefault="00F236F0" w:rsidP="00216B6D">
      <w:pPr>
        <w:pStyle w:val="ListParagraph"/>
        <w:numPr>
          <w:ilvl w:val="0"/>
          <w:numId w:val="6"/>
        </w:numPr>
        <w:rPr>
          <w:rFonts w:ascii="Times New Roman" w:hAnsi="Times New Roman" w:cs="Times New Roman"/>
          <w:b/>
          <w:bCs/>
          <w:color w:val="000000" w:themeColor="text1"/>
        </w:rPr>
      </w:pPr>
      <w:r>
        <w:rPr>
          <w:rFonts w:ascii="Times New Roman" w:hAnsi="Times New Roman" w:cs="Times New Roman"/>
          <w:color w:val="000000" w:themeColor="text1"/>
        </w:rPr>
        <w:t>Preparation for the examination in the sense of general test-taking techniques, calming techniques, and other strategies for reducing test anxiety.</w:t>
      </w:r>
    </w:p>
    <w:p w14:paraId="0F16C2B4" w14:textId="39F5930E" w:rsidR="00F236F0" w:rsidRPr="00203126" w:rsidRDefault="00F236F0" w:rsidP="00216B6D">
      <w:pPr>
        <w:pStyle w:val="ListParagraph"/>
        <w:numPr>
          <w:ilvl w:val="0"/>
          <w:numId w:val="6"/>
        </w:numPr>
        <w:rPr>
          <w:rFonts w:ascii="Times New Roman" w:hAnsi="Times New Roman" w:cs="Times New Roman"/>
          <w:b/>
          <w:bCs/>
          <w:color w:val="000000" w:themeColor="text1"/>
        </w:rPr>
      </w:pPr>
      <w:r>
        <w:rPr>
          <w:rFonts w:ascii="Times New Roman" w:hAnsi="Times New Roman" w:cs="Times New Roman"/>
          <w:color w:val="000000" w:themeColor="text1"/>
        </w:rPr>
        <w:t xml:space="preserve">Preparation for the examination with material the </w:t>
      </w:r>
      <w:r>
        <w:rPr>
          <w:rFonts w:ascii="Times New Roman" w:hAnsi="Times New Roman" w:cs="Times New Roman"/>
          <w:color w:val="000000" w:themeColor="text1"/>
          <w:u w:val="single"/>
        </w:rPr>
        <w:t>mentee</w:t>
      </w:r>
      <w:r>
        <w:rPr>
          <w:rFonts w:ascii="Times New Roman" w:hAnsi="Times New Roman" w:cs="Times New Roman"/>
          <w:color w:val="000000" w:themeColor="text1"/>
        </w:rPr>
        <w:t xml:space="preserve"> has prepared (</w:t>
      </w:r>
      <w:proofErr w:type="gramStart"/>
      <w:r>
        <w:rPr>
          <w:rFonts w:ascii="Times New Roman" w:hAnsi="Times New Roman" w:cs="Times New Roman"/>
          <w:color w:val="000000" w:themeColor="text1"/>
        </w:rPr>
        <w:t>e.g.</w:t>
      </w:r>
      <w:proofErr w:type="gramEnd"/>
      <w:r>
        <w:rPr>
          <w:rFonts w:ascii="Times New Roman" w:hAnsi="Times New Roman" w:cs="Times New Roman"/>
          <w:color w:val="000000" w:themeColor="text1"/>
        </w:rPr>
        <w:t xml:space="preserve"> prepared flash cards, questions about a particular domain task).</w:t>
      </w:r>
    </w:p>
    <w:p w14:paraId="66AF1A3B" w14:textId="17810E84" w:rsidR="00203126" w:rsidRDefault="00203126" w:rsidP="00203126">
      <w:pPr>
        <w:rPr>
          <w:rFonts w:ascii="Times New Roman" w:hAnsi="Times New Roman" w:cs="Times New Roman"/>
          <w:b/>
          <w:bCs/>
          <w:color w:val="000000" w:themeColor="text1"/>
        </w:rPr>
      </w:pPr>
    </w:p>
    <w:p w14:paraId="062CAAF9" w14:textId="1A2B8D78" w:rsidR="00203126" w:rsidRPr="00173E35" w:rsidRDefault="00203126" w:rsidP="00203126">
      <w:pPr>
        <w:rPr>
          <w:rFonts w:ascii="Times New Roman" w:hAnsi="Times New Roman" w:cs="Times New Roman"/>
          <w:b/>
          <w:bCs/>
          <w:color w:val="000000" w:themeColor="text1"/>
          <w:u w:val="single"/>
        </w:rPr>
      </w:pPr>
      <w:r w:rsidRPr="00173E35">
        <w:rPr>
          <w:rFonts w:ascii="Times New Roman" w:hAnsi="Times New Roman" w:cs="Times New Roman"/>
          <w:b/>
          <w:bCs/>
          <w:color w:val="000000" w:themeColor="text1"/>
          <w:u w:val="single"/>
        </w:rPr>
        <w:t>What are Mentors NOT able to assist Mentee’s with?</w:t>
      </w:r>
    </w:p>
    <w:p w14:paraId="13DEF02A" w14:textId="7FECFEDF" w:rsidR="00203126" w:rsidRDefault="00DA224B" w:rsidP="00203126">
      <w:pPr>
        <w:pStyle w:val="ListParagraph"/>
        <w:numPr>
          <w:ilvl w:val="0"/>
          <w:numId w:val="8"/>
        </w:numPr>
        <w:rPr>
          <w:rFonts w:ascii="Times New Roman" w:hAnsi="Times New Roman" w:cs="Times New Roman"/>
          <w:color w:val="000000" w:themeColor="text1"/>
        </w:rPr>
      </w:pPr>
      <w:r>
        <w:rPr>
          <w:rFonts w:ascii="Times New Roman" w:hAnsi="Times New Roman" w:cs="Times New Roman"/>
          <w:color w:val="000000" w:themeColor="text1"/>
        </w:rPr>
        <w:t>Discuss t</w:t>
      </w:r>
      <w:r w:rsidR="00203126" w:rsidRPr="00203126">
        <w:rPr>
          <w:rFonts w:ascii="Times New Roman" w:hAnsi="Times New Roman" w:cs="Times New Roman"/>
          <w:color w:val="000000" w:themeColor="text1"/>
        </w:rPr>
        <w:t xml:space="preserve">ypes of </w:t>
      </w:r>
      <w:r>
        <w:rPr>
          <w:rFonts w:ascii="Times New Roman" w:hAnsi="Times New Roman" w:cs="Times New Roman"/>
          <w:color w:val="000000" w:themeColor="text1"/>
        </w:rPr>
        <w:t xml:space="preserve">specific </w:t>
      </w:r>
      <w:r w:rsidR="00203126" w:rsidRPr="00203126">
        <w:rPr>
          <w:rFonts w:ascii="Times New Roman" w:hAnsi="Times New Roman" w:cs="Times New Roman"/>
          <w:color w:val="000000" w:themeColor="text1"/>
        </w:rPr>
        <w:t>questions on the examination</w:t>
      </w:r>
      <w:r w:rsidR="00203126">
        <w:rPr>
          <w:rFonts w:ascii="Times New Roman" w:hAnsi="Times New Roman" w:cs="Times New Roman"/>
          <w:color w:val="000000" w:themeColor="text1"/>
        </w:rPr>
        <w:t>.</w:t>
      </w:r>
    </w:p>
    <w:p w14:paraId="487F1ADF" w14:textId="5F8CF4B7" w:rsidR="00203126" w:rsidRDefault="00203126" w:rsidP="00203126">
      <w:pPr>
        <w:pStyle w:val="ListParagraph"/>
        <w:numPr>
          <w:ilvl w:val="0"/>
          <w:numId w:val="8"/>
        </w:numPr>
        <w:rPr>
          <w:rFonts w:ascii="Times New Roman" w:hAnsi="Times New Roman" w:cs="Times New Roman"/>
          <w:color w:val="000000" w:themeColor="text1"/>
        </w:rPr>
      </w:pPr>
      <w:r>
        <w:rPr>
          <w:rFonts w:ascii="Times New Roman" w:hAnsi="Times New Roman" w:cs="Times New Roman"/>
          <w:color w:val="000000" w:themeColor="text1"/>
        </w:rPr>
        <w:t xml:space="preserve">Sharing of </w:t>
      </w:r>
      <w:r w:rsidR="00173E35">
        <w:rPr>
          <w:rFonts w:ascii="Times New Roman" w:hAnsi="Times New Roman" w:cs="Times New Roman"/>
          <w:color w:val="000000" w:themeColor="text1"/>
        </w:rPr>
        <w:t xml:space="preserve">a </w:t>
      </w:r>
      <w:r>
        <w:rPr>
          <w:rFonts w:ascii="Times New Roman" w:hAnsi="Times New Roman" w:cs="Times New Roman"/>
          <w:color w:val="000000" w:themeColor="text1"/>
        </w:rPr>
        <w:t xml:space="preserve">mentor’s </w:t>
      </w:r>
      <w:r w:rsidR="00173E35">
        <w:rPr>
          <w:rFonts w:ascii="Times New Roman" w:hAnsi="Times New Roman" w:cs="Times New Roman"/>
          <w:color w:val="000000" w:themeColor="text1"/>
        </w:rPr>
        <w:t xml:space="preserve">previous </w:t>
      </w:r>
      <w:r>
        <w:rPr>
          <w:rFonts w:ascii="Times New Roman" w:hAnsi="Times New Roman" w:cs="Times New Roman"/>
          <w:color w:val="000000" w:themeColor="text1"/>
        </w:rPr>
        <w:t xml:space="preserve">application grading rubric including comments from </w:t>
      </w:r>
      <w:r w:rsidR="00173E35">
        <w:rPr>
          <w:rFonts w:ascii="Times New Roman" w:hAnsi="Times New Roman" w:cs="Times New Roman"/>
          <w:color w:val="000000" w:themeColor="text1"/>
        </w:rPr>
        <w:t xml:space="preserve">the </w:t>
      </w:r>
      <w:r>
        <w:rPr>
          <w:rFonts w:ascii="Times New Roman" w:hAnsi="Times New Roman" w:cs="Times New Roman"/>
          <w:color w:val="000000" w:themeColor="text1"/>
        </w:rPr>
        <w:t>credentialing committee.</w:t>
      </w:r>
    </w:p>
    <w:p w14:paraId="0F26A9BC" w14:textId="22E38FDB" w:rsidR="00203126" w:rsidRDefault="00173E35" w:rsidP="00203126">
      <w:pPr>
        <w:pStyle w:val="ListParagraph"/>
        <w:numPr>
          <w:ilvl w:val="0"/>
          <w:numId w:val="8"/>
        </w:numPr>
        <w:rPr>
          <w:rFonts w:ascii="Times New Roman" w:hAnsi="Times New Roman" w:cs="Times New Roman"/>
          <w:color w:val="000000" w:themeColor="text1"/>
        </w:rPr>
      </w:pPr>
      <w:r>
        <w:rPr>
          <w:rFonts w:ascii="Times New Roman" w:hAnsi="Times New Roman" w:cs="Times New Roman"/>
          <w:color w:val="000000" w:themeColor="text1"/>
        </w:rPr>
        <w:t>Sharing of a</w:t>
      </w:r>
      <w:r w:rsidR="00203126">
        <w:rPr>
          <w:rFonts w:ascii="Times New Roman" w:hAnsi="Times New Roman" w:cs="Times New Roman"/>
          <w:color w:val="000000" w:themeColor="text1"/>
        </w:rPr>
        <w:t>ny private communication from a credentialing, examination or otherwise committee person regarding the mentor’s application or pre-application.</w:t>
      </w:r>
    </w:p>
    <w:p w14:paraId="0DB5868A" w14:textId="20D549AE" w:rsidR="00203126" w:rsidRDefault="00DA224B" w:rsidP="00F236F0">
      <w:pPr>
        <w:pStyle w:val="ListParagraph"/>
        <w:numPr>
          <w:ilvl w:val="0"/>
          <w:numId w:val="8"/>
        </w:numPr>
        <w:rPr>
          <w:rFonts w:ascii="Times New Roman" w:hAnsi="Times New Roman" w:cs="Times New Roman"/>
          <w:color w:val="000000" w:themeColor="text1"/>
        </w:rPr>
      </w:pPr>
      <w:r>
        <w:rPr>
          <w:rFonts w:ascii="Times New Roman" w:hAnsi="Times New Roman" w:cs="Times New Roman"/>
          <w:color w:val="000000" w:themeColor="text1"/>
        </w:rPr>
        <w:t xml:space="preserve">Complete revisions of </w:t>
      </w:r>
      <w:r w:rsidR="00F236F0">
        <w:rPr>
          <w:rFonts w:ascii="Times New Roman" w:hAnsi="Times New Roman" w:cs="Times New Roman"/>
          <w:color w:val="000000" w:themeColor="text1"/>
        </w:rPr>
        <w:t>C</w:t>
      </w:r>
      <w:r>
        <w:rPr>
          <w:rFonts w:ascii="Times New Roman" w:hAnsi="Times New Roman" w:cs="Times New Roman"/>
          <w:color w:val="000000" w:themeColor="text1"/>
        </w:rPr>
        <w:t xml:space="preserve">ase </w:t>
      </w:r>
      <w:r w:rsidR="00F236F0">
        <w:rPr>
          <w:rFonts w:ascii="Times New Roman" w:hAnsi="Times New Roman" w:cs="Times New Roman"/>
          <w:color w:val="000000" w:themeColor="text1"/>
        </w:rPr>
        <w:t>R</w:t>
      </w:r>
      <w:r>
        <w:rPr>
          <w:rFonts w:ascii="Times New Roman" w:hAnsi="Times New Roman" w:cs="Times New Roman"/>
          <w:color w:val="000000" w:themeColor="text1"/>
        </w:rPr>
        <w:t xml:space="preserve">eports or </w:t>
      </w:r>
      <w:r w:rsidR="00F236F0">
        <w:rPr>
          <w:rFonts w:ascii="Times New Roman" w:hAnsi="Times New Roman" w:cs="Times New Roman"/>
          <w:color w:val="000000" w:themeColor="text1"/>
        </w:rPr>
        <w:t>Case Logs.</w:t>
      </w:r>
    </w:p>
    <w:p w14:paraId="7FC9F30B" w14:textId="1B64935F" w:rsidR="004D60AF" w:rsidRDefault="004D60AF" w:rsidP="009A1F44">
      <w:pPr>
        <w:rPr>
          <w:rFonts w:ascii="Times New Roman" w:hAnsi="Times New Roman" w:cs="Times New Roman"/>
          <w:b/>
          <w:bCs/>
          <w:color w:val="000000" w:themeColor="text1"/>
          <w:u w:val="single"/>
        </w:rPr>
      </w:pPr>
    </w:p>
    <w:p w14:paraId="7C76721C" w14:textId="67048AC4" w:rsidR="00980A99" w:rsidRDefault="00980A99" w:rsidP="009A1F44">
      <w:pPr>
        <w:rPr>
          <w:rFonts w:ascii="Times New Roman" w:hAnsi="Times New Roman" w:cs="Times New Roman"/>
          <w:b/>
          <w:bCs/>
          <w:color w:val="000000" w:themeColor="text1"/>
          <w:u w:val="single"/>
        </w:rPr>
      </w:pPr>
    </w:p>
    <w:p w14:paraId="28E93B1D" w14:textId="77777777" w:rsidR="006659C5" w:rsidRDefault="006659C5" w:rsidP="006659C5">
      <w:pPr>
        <w:rPr>
          <w:rFonts w:ascii="Times New Roman" w:hAnsi="Times New Roman" w:cs="Times New Roman"/>
          <w:color w:val="000000" w:themeColor="text1"/>
          <w:u w:val="single"/>
        </w:rPr>
      </w:pPr>
      <w:r>
        <w:rPr>
          <w:rFonts w:ascii="Times New Roman" w:hAnsi="Times New Roman" w:cs="Times New Roman"/>
          <w:b/>
          <w:bCs/>
          <w:color w:val="000000" w:themeColor="text1"/>
          <w:u w:val="single"/>
        </w:rPr>
        <w:t>Required Forms</w:t>
      </w:r>
      <w:r>
        <w:rPr>
          <w:rFonts w:ascii="Times New Roman" w:hAnsi="Times New Roman" w:cs="Times New Roman"/>
          <w:color w:val="000000" w:themeColor="text1"/>
          <w:u w:val="single"/>
        </w:rPr>
        <w:t xml:space="preserve"> </w:t>
      </w:r>
    </w:p>
    <w:p w14:paraId="168D90F8" w14:textId="77777777" w:rsidR="006659C5" w:rsidRDefault="006659C5" w:rsidP="006659C5">
      <w:pPr>
        <w:rPr>
          <w:rFonts w:ascii="Times New Roman" w:hAnsi="Times New Roman" w:cs="Times New Roman"/>
          <w:color w:val="000000" w:themeColor="text1"/>
        </w:rPr>
      </w:pPr>
    </w:p>
    <w:p w14:paraId="4FFF2DDE" w14:textId="5EA34CDC" w:rsidR="006659C5" w:rsidRDefault="002E2C75" w:rsidP="006659C5">
      <w:pPr>
        <w:rPr>
          <w:rFonts w:ascii="Times New Roman" w:hAnsi="Times New Roman" w:cs="Times New Roman"/>
          <w:color w:val="000000" w:themeColor="text1"/>
        </w:rPr>
      </w:pPr>
      <w:r>
        <w:rPr>
          <w:rFonts w:ascii="Times New Roman" w:hAnsi="Times New Roman" w:cs="Times New Roman"/>
          <w:color w:val="000000" w:themeColor="text1"/>
        </w:rPr>
        <w:t>T</w:t>
      </w:r>
      <w:r w:rsidR="006659C5">
        <w:rPr>
          <w:rFonts w:ascii="Times New Roman" w:hAnsi="Times New Roman" w:cs="Times New Roman"/>
          <w:color w:val="000000" w:themeColor="text1"/>
        </w:rPr>
        <w:t>he following documents</w:t>
      </w:r>
      <w:r>
        <w:rPr>
          <w:rFonts w:ascii="Times New Roman" w:hAnsi="Times New Roman" w:cs="Times New Roman"/>
          <w:color w:val="000000" w:themeColor="text1"/>
        </w:rPr>
        <w:t xml:space="preserve"> shall remain on file prior to mentorship commencement</w:t>
      </w:r>
      <w:r w:rsidR="006659C5">
        <w:rPr>
          <w:rFonts w:ascii="Times New Roman" w:hAnsi="Times New Roman" w:cs="Times New Roman"/>
          <w:color w:val="000000" w:themeColor="text1"/>
        </w:rPr>
        <w:t>. Failure to submit signed copied may result in rejection of a mentor request.</w:t>
      </w:r>
    </w:p>
    <w:p w14:paraId="0B8F8B32" w14:textId="77777777" w:rsidR="006659C5" w:rsidRDefault="006659C5" w:rsidP="006659C5">
      <w:pPr>
        <w:rPr>
          <w:rFonts w:ascii="Times New Roman" w:hAnsi="Times New Roman" w:cs="Times New Roman"/>
          <w:color w:val="000000" w:themeColor="text1"/>
        </w:rPr>
      </w:pPr>
    </w:p>
    <w:p w14:paraId="1CDBC612" w14:textId="2A3D54E7" w:rsidR="006659C5" w:rsidRDefault="006659C5" w:rsidP="006659C5">
      <w:pPr>
        <w:rPr>
          <w:rFonts w:ascii="Times New Roman" w:hAnsi="Times New Roman" w:cs="Times New Roman"/>
          <w:color w:val="000000" w:themeColor="text1"/>
        </w:rPr>
      </w:pPr>
      <w:r>
        <w:rPr>
          <w:rFonts w:ascii="Times New Roman" w:hAnsi="Times New Roman" w:cs="Times New Roman"/>
          <w:color w:val="000000" w:themeColor="text1"/>
        </w:rPr>
        <w:t xml:space="preserve">1. </w:t>
      </w:r>
      <w:r w:rsidR="00463471">
        <w:rPr>
          <w:rFonts w:ascii="Times New Roman" w:hAnsi="Times New Roman" w:cs="Times New Roman"/>
          <w:color w:val="000000" w:themeColor="text1"/>
        </w:rPr>
        <w:t>Waiver</w:t>
      </w:r>
      <w:r w:rsidR="002E2C75">
        <w:rPr>
          <w:rFonts w:ascii="Times New Roman" w:hAnsi="Times New Roman" w:cs="Times New Roman"/>
          <w:color w:val="000000" w:themeColor="text1"/>
        </w:rPr>
        <w:t xml:space="preserve"> – Mentee and Mentor</w:t>
      </w:r>
    </w:p>
    <w:p w14:paraId="364A7044" w14:textId="7FE7308D" w:rsidR="006659C5" w:rsidRDefault="006659C5" w:rsidP="006659C5">
      <w:pPr>
        <w:rPr>
          <w:rFonts w:ascii="Times New Roman" w:hAnsi="Times New Roman" w:cs="Times New Roman"/>
          <w:color w:val="000000" w:themeColor="text1"/>
        </w:rPr>
      </w:pPr>
      <w:r>
        <w:rPr>
          <w:rFonts w:ascii="Times New Roman" w:hAnsi="Times New Roman" w:cs="Times New Roman"/>
          <w:color w:val="000000" w:themeColor="text1"/>
        </w:rPr>
        <w:t xml:space="preserve">2. </w:t>
      </w:r>
      <w:proofErr w:type="gramStart"/>
      <w:r w:rsidR="00463471">
        <w:rPr>
          <w:rFonts w:ascii="Times New Roman" w:hAnsi="Times New Roman" w:cs="Times New Roman"/>
          <w:color w:val="000000" w:themeColor="text1"/>
        </w:rPr>
        <w:t>Non-disclosure</w:t>
      </w:r>
      <w:proofErr w:type="gramEnd"/>
      <w:r w:rsidR="00463471">
        <w:rPr>
          <w:rFonts w:ascii="Times New Roman" w:hAnsi="Times New Roman" w:cs="Times New Roman"/>
          <w:color w:val="000000" w:themeColor="text1"/>
        </w:rPr>
        <w:t xml:space="preserve"> agreement</w:t>
      </w:r>
      <w:r w:rsidR="002E2C75">
        <w:rPr>
          <w:rFonts w:ascii="Times New Roman" w:hAnsi="Times New Roman" w:cs="Times New Roman"/>
          <w:color w:val="000000" w:themeColor="text1"/>
        </w:rPr>
        <w:t xml:space="preserve"> – Mentee and Mentor</w:t>
      </w:r>
    </w:p>
    <w:p w14:paraId="48BDFB11" w14:textId="3B559158" w:rsidR="00980A99" w:rsidRDefault="00980A99" w:rsidP="009A1F44">
      <w:pPr>
        <w:rPr>
          <w:rFonts w:ascii="Times New Roman" w:hAnsi="Times New Roman" w:cs="Times New Roman"/>
          <w:b/>
          <w:bCs/>
          <w:color w:val="000000" w:themeColor="text1"/>
          <w:u w:val="single"/>
        </w:rPr>
      </w:pPr>
    </w:p>
    <w:p w14:paraId="5CB5B276" w14:textId="2B2B8C9C" w:rsidR="00980A99" w:rsidRPr="00536751" w:rsidRDefault="006E2338" w:rsidP="009A1F44">
      <w:pPr>
        <w:rPr>
          <w:rFonts w:ascii="Times New Roman" w:hAnsi="Times New Roman" w:cs="Times New Roman"/>
          <w:color w:val="000000" w:themeColor="text1"/>
          <w:highlight w:val="yellow"/>
        </w:rPr>
      </w:pPr>
      <w:r w:rsidRPr="00536751">
        <w:rPr>
          <w:rFonts w:ascii="Times New Roman" w:hAnsi="Times New Roman" w:cs="Times New Roman"/>
          <w:color w:val="000000" w:themeColor="text1"/>
          <w:highlight w:val="yellow"/>
        </w:rPr>
        <w:t>Forms</w:t>
      </w:r>
      <w:r w:rsidR="00536751" w:rsidRPr="00536751">
        <w:rPr>
          <w:rFonts w:ascii="Times New Roman" w:hAnsi="Times New Roman" w:cs="Times New Roman"/>
          <w:color w:val="000000" w:themeColor="text1"/>
          <w:highlight w:val="yellow"/>
        </w:rPr>
        <w:t xml:space="preserve"> are to be submitted to </w:t>
      </w:r>
      <w:hyperlink r:id="rId8" w:history="1">
        <w:r w:rsidR="00536751" w:rsidRPr="00536751">
          <w:rPr>
            <w:rStyle w:val="Hyperlink"/>
            <w:rFonts w:ascii="Times New Roman" w:hAnsi="Times New Roman" w:cs="Times New Roman"/>
            <w:highlight w:val="yellow"/>
          </w:rPr>
          <w:t>aprvtapplications@gmail.com</w:t>
        </w:r>
      </w:hyperlink>
      <w:r w:rsidR="00536751" w:rsidRPr="00536751">
        <w:rPr>
          <w:rFonts w:ascii="Times New Roman" w:hAnsi="Times New Roman" w:cs="Times New Roman"/>
          <w:color w:val="000000" w:themeColor="text1"/>
          <w:highlight w:val="yellow"/>
        </w:rPr>
        <w:t xml:space="preserve"> </w:t>
      </w:r>
    </w:p>
    <w:p w14:paraId="40BE0308" w14:textId="60D89458" w:rsidR="00536751" w:rsidRPr="006E2338" w:rsidRDefault="00536751" w:rsidP="00536751">
      <w:pPr>
        <w:rPr>
          <w:rFonts w:ascii="Times New Roman" w:hAnsi="Times New Roman" w:cs="Times New Roman"/>
          <w:color w:val="000000" w:themeColor="text1"/>
        </w:rPr>
      </w:pPr>
      <w:r w:rsidRPr="00536751">
        <w:rPr>
          <w:rFonts w:ascii="Times New Roman" w:hAnsi="Times New Roman" w:cs="Times New Roman"/>
          <w:color w:val="000000" w:themeColor="text1"/>
          <w:highlight w:val="yellow"/>
        </w:rPr>
        <w:t>Subject line: MENTOR PROGRAM &lt;Applicant Name&gt;&lt;Exam Year&gt;</w:t>
      </w:r>
    </w:p>
    <w:p w14:paraId="162B0B4C" w14:textId="0C5D0E12" w:rsidR="00980A99" w:rsidRDefault="00980A99" w:rsidP="009A1F44">
      <w:pPr>
        <w:rPr>
          <w:rFonts w:ascii="Times New Roman" w:hAnsi="Times New Roman" w:cs="Times New Roman"/>
          <w:b/>
          <w:bCs/>
          <w:color w:val="000000" w:themeColor="text1"/>
          <w:u w:val="single"/>
        </w:rPr>
      </w:pPr>
    </w:p>
    <w:p w14:paraId="68F18980" w14:textId="1534DFD9" w:rsidR="00980A99" w:rsidRDefault="00980A99" w:rsidP="009A1F44">
      <w:pPr>
        <w:rPr>
          <w:rFonts w:ascii="Times New Roman" w:hAnsi="Times New Roman" w:cs="Times New Roman"/>
          <w:b/>
          <w:bCs/>
          <w:color w:val="000000" w:themeColor="text1"/>
          <w:u w:val="single"/>
        </w:rPr>
      </w:pPr>
    </w:p>
    <w:p w14:paraId="287C5456" w14:textId="6FBFCCE8" w:rsidR="00980A99" w:rsidRDefault="00980A99" w:rsidP="009A1F44">
      <w:pPr>
        <w:rPr>
          <w:rFonts w:ascii="Times New Roman" w:hAnsi="Times New Roman" w:cs="Times New Roman"/>
          <w:b/>
          <w:bCs/>
          <w:color w:val="000000" w:themeColor="text1"/>
          <w:u w:val="single"/>
        </w:rPr>
      </w:pPr>
    </w:p>
    <w:p w14:paraId="2C24D16D" w14:textId="2687C50F" w:rsidR="00536751" w:rsidRDefault="00536751" w:rsidP="009A1F44">
      <w:pPr>
        <w:rPr>
          <w:rFonts w:ascii="Times New Roman" w:hAnsi="Times New Roman" w:cs="Times New Roman"/>
          <w:b/>
          <w:bCs/>
          <w:color w:val="000000" w:themeColor="text1"/>
          <w:u w:val="single"/>
        </w:rPr>
      </w:pPr>
    </w:p>
    <w:p w14:paraId="419F9F6D" w14:textId="77777777" w:rsidR="00F278B8" w:rsidRDefault="00F278B8" w:rsidP="009A1F44">
      <w:pPr>
        <w:rPr>
          <w:rFonts w:ascii="Times New Roman" w:hAnsi="Times New Roman" w:cs="Times New Roman"/>
          <w:b/>
          <w:bCs/>
          <w:color w:val="000000" w:themeColor="text1"/>
          <w:u w:val="single"/>
        </w:rPr>
      </w:pPr>
    </w:p>
    <w:p w14:paraId="52EF7EE4" w14:textId="77777777" w:rsidR="00536751" w:rsidRPr="00DD26CB" w:rsidRDefault="00536751" w:rsidP="00536751">
      <w:pPr>
        <w:pStyle w:val="Normal11"/>
        <w:spacing w:line="240" w:lineRule="auto"/>
        <w:jc w:val="both"/>
        <w:rPr>
          <w:rFonts w:ascii="Times New Roman" w:hAnsi="Times New Roman" w:cs="Times New Roman"/>
          <w:sz w:val="13"/>
        </w:rPr>
      </w:pPr>
    </w:p>
    <w:tbl>
      <w:tblPr>
        <w:tblW w:w="9365" w:type="dxa"/>
        <w:tblInd w:w="-10"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9365"/>
      </w:tblGrid>
      <w:tr w:rsidR="00536751" w:rsidRPr="002522B6" w14:paraId="66DFC869" w14:textId="77777777" w:rsidTr="00342622">
        <w:trPr>
          <w:trHeight w:val="288"/>
        </w:trPr>
        <w:tc>
          <w:tcPr>
            <w:tcW w:w="9365" w:type="dxa"/>
            <w:shd w:val="clear" w:color="auto" w:fill="D9D9D9"/>
            <w:tcMar>
              <w:top w:w="100" w:type="dxa"/>
              <w:left w:w="100" w:type="dxa"/>
              <w:bottom w:w="100" w:type="dxa"/>
              <w:right w:w="100" w:type="dxa"/>
            </w:tcMar>
          </w:tcPr>
          <w:p w14:paraId="48E3D143" w14:textId="2382DBD8" w:rsidR="00536751" w:rsidRPr="002522B6" w:rsidRDefault="00536751" w:rsidP="00342622">
            <w:pPr>
              <w:pStyle w:val="FootnoteText"/>
              <w:outlineLvl w:val="0"/>
              <w:rPr>
                <w:b/>
                <w:szCs w:val="24"/>
              </w:rPr>
            </w:pPr>
            <w:r>
              <w:rPr>
                <w:b/>
              </w:rPr>
              <w:t>Mentorship Request Form</w:t>
            </w:r>
          </w:p>
        </w:tc>
      </w:tr>
    </w:tbl>
    <w:p w14:paraId="0BC4F5F4" w14:textId="3C963296" w:rsidR="00536751" w:rsidRDefault="00536751" w:rsidP="009A1F44">
      <w:pPr>
        <w:rPr>
          <w:rFonts w:ascii="Times New Roman" w:hAnsi="Times New Roman" w:cs="Times New Roman"/>
          <w:b/>
          <w:bCs/>
          <w:color w:val="000000" w:themeColor="text1"/>
          <w:u w:val="single"/>
        </w:rPr>
      </w:pPr>
    </w:p>
    <w:p w14:paraId="691F71AB" w14:textId="77777777" w:rsidR="00C45FDA" w:rsidRDefault="00C45FDA" w:rsidP="009A1F44">
      <w:pPr>
        <w:rPr>
          <w:rFonts w:ascii="Times New Roman" w:hAnsi="Times New Roman" w:cs="Times New Roman"/>
          <w:b/>
          <w:bCs/>
          <w:color w:val="000000" w:themeColor="text1"/>
          <w:u w:val="single"/>
        </w:rPr>
      </w:pPr>
    </w:p>
    <w:p w14:paraId="0740A268" w14:textId="591959C8" w:rsidR="00C45FDA" w:rsidRPr="00C45FDA" w:rsidRDefault="00C45FDA" w:rsidP="009A1F44">
      <w:pPr>
        <w:rPr>
          <w:rFonts w:ascii="Times New Roman" w:hAnsi="Times New Roman" w:cs="Times New Roman"/>
          <w:b/>
          <w:bCs/>
          <w:color w:val="000000" w:themeColor="text1"/>
        </w:rPr>
      </w:pPr>
      <w:r>
        <w:rPr>
          <w:rFonts w:ascii="Times New Roman" w:hAnsi="Times New Roman" w:cs="Times New Roman"/>
          <w:color w:val="000000" w:themeColor="text1"/>
        </w:rPr>
        <w:t xml:space="preserve">Current Date: </w:t>
      </w:r>
      <w:r>
        <w:rPr>
          <w:rFonts w:ascii="Times New Roman" w:hAnsi="Times New Roman" w:cs="Times New Roman"/>
          <w:b/>
          <w:bCs/>
          <w:color w:val="000000" w:themeColor="text1"/>
        </w:rPr>
        <w:t>&lt;Month, Day, Year&gt;</w:t>
      </w:r>
    </w:p>
    <w:p w14:paraId="71218EE7" w14:textId="77777777" w:rsidR="00C45FDA" w:rsidRDefault="00C45FDA" w:rsidP="009A1F44">
      <w:pPr>
        <w:rPr>
          <w:rFonts w:ascii="Times New Roman" w:hAnsi="Times New Roman" w:cs="Times New Roman"/>
          <w:color w:val="000000" w:themeColor="text1"/>
        </w:rPr>
      </w:pPr>
    </w:p>
    <w:p w14:paraId="4090FF2B" w14:textId="55A3347D" w:rsidR="00536751" w:rsidRDefault="00536751" w:rsidP="009A1F44">
      <w:pPr>
        <w:rPr>
          <w:rFonts w:ascii="Times New Roman" w:hAnsi="Times New Roman" w:cs="Times New Roman"/>
          <w:color w:val="000000" w:themeColor="text1"/>
        </w:rPr>
      </w:pPr>
      <w:r>
        <w:rPr>
          <w:rFonts w:ascii="Times New Roman" w:hAnsi="Times New Roman" w:cs="Times New Roman"/>
          <w:color w:val="000000" w:themeColor="text1"/>
        </w:rPr>
        <w:t xml:space="preserve">Dear Credentialing Chairperson, </w:t>
      </w:r>
    </w:p>
    <w:p w14:paraId="68DED926" w14:textId="1EB9171F" w:rsidR="00536751" w:rsidRDefault="00536751" w:rsidP="009A1F44">
      <w:pPr>
        <w:rPr>
          <w:rFonts w:ascii="Times New Roman" w:hAnsi="Times New Roman" w:cs="Times New Roman"/>
          <w:color w:val="000000" w:themeColor="text1"/>
        </w:rPr>
      </w:pPr>
    </w:p>
    <w:p w14:paraId="3DB8C5CC" w14:textId="31378517" w:rsidR="00536751" w:rsidRDefault="00536751" w:rsidP="009A1F44">
      <w:pPr>
        <w:rPr>
          <w:rFonts w:ascii="Times New Roman" w:hAnsi="Times New Roman" w:cs="Times New Roman"/>
          <w:color w:val="000000" w:themeColor="text1"/>
        </w:rPr>
      </w:pPr>
      <w:r>
        <w:rPr>
          <w:rFonts w:ascii="Times New Roman" w:hAnsi="Times New Roman" w:cs="Times New Roman"/>
          <w:color w:val="000000" w:themeColor="text1"/>
        </w:rPr>
        <w:t xml:space="preserve">This letter is being submitted as a formal request for an APRVT approved mentor to assist with my final submission of </w:t>
      </w:r>
      <w:r w:rsidR="00C45FDA">
        <w:rPr>
          <w:rFonts w:ascii="Times New Roman" w:hAnsi="Times New Roman" w:cs="Times New Roman"/>
          <w:color w:val="000000" w:themeColor="text1"/>
        </w:rPr>
        <w:t xml:space="preserve">application packet </w:t>
      </w:r>
      <w:r>
        <w:rPr>
          <w:rFonts w:ascii="Times New Roman" w:hAnsi="Times New Roman" w:cs="Times New Roman"/>
          <w:color w:val="000000" w:themeColor="text1"/>
        </w:rPr>
        <w:t xml:space="preserve">materials. </w:t>
      </w:r>
    </w:p>
    <w:p w14:paraId="163F5271" w14:textId="164A63B0" w:rsidR="00536751" w:rsidRDefault="00536751" w:rsidP="009A1F44">
      <w:pPr>
        <w:rPr>
          <w:rFonts w:ascii="Times New Roman" w:hAnsi="Times New Roman" w:cs="Times New Roman"/>
          <w:color w:val="000000" w:themeColor="text1"/>
        </w:rPr>
      </w:pPr>
    </w:p>
    <w:p w14:paraId="3EDF17FA" w14:textId="3F5066D9" w:rsidR="00536751" w:rsidRPr="00C45FDA" w:rsidRDefault="00536751" w:rsidP="009A1F44">
      <w:pPr>
        <w:rPr>
          <w:rFonts w:ascii="Times New Roman" w:hAnsi="Times New Roman" w:cs="Times New Roman"/>
          <w:b/>
          <w:bCs/>
          <w:color w:val="000000" w:themeColor="text1"/>
        </w:rPr>
      </w:pPr>
      <w:r>
        <w:rPr>
          <w:rFonts w:ascii="Times New Roman" w:hAnsi="Times New Roman" w:cs="Times New Roman"/>
          <w:color w:val="000000" w:themeColor="text1"/>
        </w:rPr>
        <w:t xml:space="preserve">My application for acceptance was </w:t>
      </w:r>
      <w:r w:rsidR="00C45FDA">
        <w:rPr>
          <w:rFonts w:ascii="Times New Roman" w:hAnsi="Times New Roman" w:cs="Times New Roman"/>
          <w:color w:val="000000" w:themeColor="text1"/>
        </w:rPr>
        <w:t xml:space="preserve">previously </w:t>
      </w:r>
      <w:r>
        <w:rPr>
          <w:rFonts w:ascii="Times New Roman" w:hAnsi="Times New Roman" w:cs="Times New Roman"/>
          <w:color w:val="000000" w:themeColor="text1"/>
        </w:rPr>
        <w:t xml:space="preserve">submitted on </w:t>
      </w:r>
      <w:r>
        <w:rPr>
          <w:rFonts w:ascii="Times New Roman" w:hAnsi="Times New Roman" w:cs="Times New Roman"/>
          <w:b/>
          <w:bCs/>
          <w:color w:val="000000" w:themeColor="text1"/>
        </w:rPr>
        <w:t xml:space="preserve">&lt;Insert Date&gt; </w:t>
      </w:r>
      <w:r>
        <w:rPr>
          <w:rFonts w:ascii="Times New Roman" w:hAnsi="Times New Roman" w:cs="Times New Roman"/>
          <w:color w:val="000000" w:themeColor="text1"/>
        </w:rPr>
        <w:t xml:space="preserve">and was rejected for the </w:t>
      </w:r>
      <w:r>
        <w:rPr>
          <w:rFonts w:ascii="Times New Roman" w:hAnsi="Times New Roman" w:cs="Times New Roman"/>
          <w:b/>
          <w:bCs/>
          <w:color w:val="000000" w:themeColor="text1"/>
        </w:rPr>
        <w:t xml:space="preserve">&lt;Insert Exam Cycle Year&gt;. </w:t>
      </w:r>
      <w:r w:rsidR="00C45FDA">
        <w:rPr>
          <w:rFonts w:ascii="Times New Roman" w:hAnsi="Times New Roman" w:cs="Times New Roman"/>
          <w:color w:val="000000" w:themeColor="text1"/>
        </w:rPr>
        <w:t xml:space="preserve">I am working towards re-submission of application materials by </w:t>
      </w:r>
      <w:r w:rsidR="00C45FDA">
        <w:rPr>
          <w:rFonts w:ascii="Times New Roman" w:hAnsi="Times New Roman" w:cs="Times New Roman"/>
          <w:b/>
          <w:bCs/>
          <w:color w:val="000000" w:themeColor="text1"/>
        </w:rPr>
        <w:t>&lt;Insert Deadline&gt;.</w:t>
      </w:r>
    </w:p>
    <w:p w14:paraId="4263DF26" w14:textId="0A866CF9" w:rsidR="00536751" w:rsidRDefault="00536751" w:rsidP="009A1F44">
      <w:pPr>
        <w:rPr>
          <w:rFonts w:ascii="Times New Roman" w:hAnsi="Times New Roman" w:cs="Times New Roman"/>
          <w:color w:val="000000" w:themeColor="text1"/>
        </w:rPr>
      </w:pPr>
    </w:p>
    <w:p w14:paraId="620F53A3" w14:textId="2AE4630F" w:rsidR="00C45FDA" w:rsidRDefault="00C45FDA" w:rsidP="009A1F44">
      <w:pPr>
        <w:rPr>
          <w:rFonts w:ascii="Times New Roman" w:hAnsi="Times New Roman" w:cs="Times New Roman"/>
          <w:color w:val="000000" w:themeColor="text1"/>
        </w:rPr>
      </w:pPr>
      <w:r>
        <w:rPr>
          <w:rFonts w:ascii="Times New Roman" w:hAnsi="Times New Roman" w:cs="Times New Roman"/>
          <w:color w:val="000000" w:themeColor="text1"/>
        </w:rPr>
        <w:t xml:space="preserve">I have included the following required signed attachments: </w:t>
      </w:r>
    </w:p>
    <w:p w14:paraId="09053939" w14:textId="2870EF97" w:rsidR="00C45FDA" w:rsidRDefault="00C45FDA" w:rsidP="009A1F44">
      <w:pPr>
        <w:rPr>
          <w:rFonts w:ascii="Times New Roman" w:hAnsi="Times New Roman" w:cs="Times New Roman"/>
          <w:color w:val="000000" w:themeColor="text1"/>
        </w:rPr>
      </w:pPr>
    </w:p>
    <w:p w14:paraId="0FA429F5" w14:textId="0DD3B07B" w:rsidR="00C45FDA" w:rsidRDefault="00C45FDA" w:rsidP="00C45FDA">
      <w:pPr>
        <w:pStyle w:val="ListParagraph"/>
        <w:numPr>
          <w:ilvl w:val="1"/>
          <w:numId w:val="12"/>
        </w:numPr>
        <w:rPr>
          <w:rFonts w:ascii="Times New Roman" w:hAnsi="Times New Roman" w:cs="Times New Roman"/>
          <w:color w:val="000000" w:themeColor="text1"/>
        </w:rPr>
      </w:pPr>
      <w:r w:rsidRPr="00C45FDA">
        <w:rPr>
          <w:rFonts w:ascii="Times New Roman" w:hAnsi="Times New Roman" w:cs="Times New Roman"/>
          <w:color w:val="000000" w:themeColor="text1"/>
        </w:rPr>
        <w:t>Waiver</w:t>
      </w:r>
    </w:p>
    <w:p w14:paraId="0D2629C4" w14:textId="77777777" w:rsidR="00C45FDA" w:rsidRPr="00C45FDA" w:rsidRDefault="00C45FDA" w:rsidP="00C45FDA">
      <w:pPr>
        <w:pStyle w:val="ListParagraph"/>
        <w:ind w:left="1440"/>
        <w:rPr>
          <w:rFonts w:ascii="Times New Roman" w:hAnsi="Times New Roman" w:cs="Times New Roman"/>
          <w:color w:val="000000" w:themeColor="text1"/>
          <w:sz w:val="10"/>
          <w:szCs w:val="10"/>
        </w:rPr>
      </w:pPr>
    </w:p>
    <w:p w14:paraId="33088CCF" w14:textId="4546AB59" w:rsidR="00C45FDA" w:rsidRPr="00C45FDA" w:rsidRDefault="00C45FDA" w:rsidP="00C45FDA">
      <w:pPr>
        <w:pStyle w:val="ListParagraph"/>
        <w:numPr>
          <w:ilvl w:val="1"/>
          <w:numId w:val="12"/>
        </w:numPr>
        <w:rPr>
          <w:rFonts w:ascii="Times New Roman" w:hAnsi="Times New Roman" w:cs="Times New Roman"/>
          <w:color w:val="000000" w:themeColor="text1"/>
        </w:rPr>
      </w:pPr>
      <w:r w:rsidRPr="00C45FDA">
        <w:rPr>
          <w:rFonts w:ascii="Times New Roman" w:hAnsi="Times New Roman" w:cs="Times New Roman"/>
          <w:color w:val="000000" w:themeColor="text1"/>
        </w:rPr>
        <w:t>Non-disclosure Agreement</w:t>
      </w:r>
    </w:p>
    <w:p w14:paraId="1D236A7F" w14:textId="77777777" w:rsidR="00C45FDA" w:rsidRDefault="00C45FDA" w:rsidP="009A1F44">
      <w:pPr>
        <w:rPr>
          <w:rFonts w:ascii="Times New Roman" w:hAnsi="Times New Roman" w:cs="Times New Roman"/>
          <w:color w:val="000000" w:themeColor="text1"/>
        </w:rPr>
      </w:pPr>
    </w:p>
    <w:p w14:paraId="6E23E686" w14:textId="1612002E" w:rsidR="00536751" w:rsidRDefault="00F278B8" w:rsidP="009A1F44">
      <w:pPr>
        <w:rPr>
          <w:rFonts w:ascii="Times New Roman" w:hAnsi="Times New Roman" w:cs="Times New Roman"/>
          <w:color w:val="000000" w:themeColor="text1"/>
        </w:rPr>
      </w:pPr>
      <w:r>
        <w:rPr>
          <w:rFonts w:ascii="Times New Roman" w:hAnsi="Times New Roman" w:cs="Times New Roman"/>
          <w:color w:val="000000" w:themeColor="text1"/>
        </w:rPr>
        <w:t xml:space="preserve">Thank you for your consideration and time. </w:t>
      </w:r>
    </w:p>
    <w:p w14:paraId="4B9D9C75" w14:textId="0C1CF7D5" w:rsidR="00F278B8" w:rsidRDefault="00F278B8" w:rsidP="009A1F44">
      <w:pPr>
        <w:rPr>
          <w:rFonts w:ascii="Times New Roman" w:hAnsi="Times New Roman" w:cs="Times New Roman"/>
          <w:color w:val="000000" w:themeColor="text1"/>
        </w:rPr>
      </w:pPr>
    </w:p>
    <w:p w14:paraId="4E5C5FA0" w14:textId="77777777" w:rsidR="00C45FDA" w:rsidRDefault="00C45FDA" w:rsidP="009A1F44">
      <w:pPr>
        <w:rPr>
          <w:rFonts w:ascii="Times New Roman" w:hAnsi="Times New Roman" w:cs="Times New Roman"/>
          <w:color w:val="000000" w:themeColor="text1"/>
        </w:rPr>
      </w:pPr>
    </w:p>
    <w:p w14:paraId="176A0E55" w14:textId="2B7505F4" w:rsidR="00F278B8" w:rsidRDefault="00F278B8" w:rsidP="009A1F44">
      <w:pPr>
        <w:rPr>
          <w:rFonts w:ascii="Times New Roman" w:hAnsi="Times New Roman" w:cs="Times New Roman"/>
          <w:color w:val="000000" w:themeColor="text1"/>
        </w:rPr>
      </w:pPr>
      <w:r>
        <w:rPr>
          <w:rFonts w:ascii="Times New Roman" w:hAnsi="Times New Roman" w:cs="Times New Roman"/>
          <w:color w:val="000000" w:themeColor="text1"/>
        </w:rPr>
        <w:t xml:space="preserve">Applicant Name: </w:t>
      </w:r>
    </w:p>
    <w:p w14:paraId="43722CB8" w14:textId="77777777" w:rsidR="00F278B8" w:rsidRDefault="00F278B8" w:rsidP="009A1F44">
      <w:pPr>
        <w:rPr>
          <w:rFonts w:ascii="Times New Roman" w:hAnsi="Times New Roman" w:cs="Times New Roman"/>
          <w:color w:val="000000" w:themeColor="text1"/>
        </w:rPr>
      </w:pPr>
    </w:p>
    <w:p w14:paraId="29874120" w14:textId="0E2A68D6" w:rsidR="00F278B8" w:rsidRDefault="00F278B8" w:rsidP="009A1F44">
      <w:pPr>
        <w:rPr>
          <w:rFonts w:ascii="Times New Roman" w:hAnsi="Times New Roman" w:cs="Times New Roman"/>
          <w:color w:val="000000" w:themeColor="text1"/>
        </w:rPr>
      </w:pPr>
      <w:r>
        <w:rPr>
          <w:rFonts w:ascii="Times New Roman" w:hAnsi="Times New Roman" w:cs="Times New Roman"/>
          <w:color w:val="000000" w:themeColor="text1"/>
        </w:rPr>
        <w:t xml:space="preserve">Applicant E-Mail Contact: </w:t>
      </w:r>
    </w:p>
    <w:p w14:paraId="0C0492FE" w14:textId="77777777" w:rsidR="00F278B8" w:rsidRDefault="00F278B8" w:rsidP="009A1F44">
      <w:pPr>
        <w:rPr>
          <w:rFonts w:ascii="Times New Roman" w:hAnsi="Times New Roman" w:cs="Times New Roman"/>
          <w:color w:val="000000" w:themeColor="text1"/>
        </w:rPr>
      </w:pPr>
    </w:p>
    <w:p w14:paraId="31A9F239" w14:textId="37D96E9B" w:rsidR="00F278B8" w:rsidRPr="00536751" w:rsidRDefault="00F278B8" w:rsidP="009A1F44">
      <w:pPr>
        <w:rPr>
          <w:rFonts w:ascii="Times New Roman" w:hAnsi="Times New Roman" w:cs="Times New Roman"/>
          <w:color w:val="000000" w:themeColor="text1"/>
        </w:rPr>
      </w:pPr>
      <w:r>
        <w:rPr>
          <w:rFonts w:ascii="Times New Roman" w:hAnsi="Times New Roman" w:cs="Times New Roman"/>
          <w:color w:val="000000" w:themeColor="text1"/>
        </w:rPr>
        <w:t>Applicant Phone Contact:</w:t>
      </w:r>
    </w:p>
    <w:p w14:paraId="7A7F0EA6" w14:textId="23B3DD4F" w:rsidR="00536751" w:rsidRDefault="00536751" w:rsidP="009A1F44">
      <w:pPr>
        <w:rPr>
          <w:rFonts w:ascii="Times New Roman" w:hAnsi="Times New Roman" w:cs="Times New Roman"/>
          <w:b/>
          <w:bCs/>
          <w:color w:val="000000" w:themeColor="text1"/>
        </w:rPr>
      </w:pPr>
    </w:p>
    <w:p w14:paraId="463DE8D4" w14:textId="5019F1A5" w:rsidR="00F278B8" w:rsidRDefault="00F278B8" w:rsidP="009A1F44">
      <w:pPr>
        <w:rPr>
          <w:rFonts w:ascii="Times New Roman" w:hAnsi="Times New Roman" w:cs="Times New Roman"/>
          <w:b/>
          <w:bCs/>
          <w:color w:val="000000" w:themeColor="text1"/>
        </w:rPr>
      </w:pPr>
    </w:p>
    <w:p w14:paraId="0E581E9C" w14:textId="659B0E14" w:rsidR="00F278B8" w:rsidRDefault="00F278B8" w:rsidP="009A1F44">
      <w:pPr>
        <w:rPr>
          <w:rFonts w:ascii="Times New Roman" w:hAnsi="Times New Roman" w:cs="Times New Roman"/>
          <w:b/>
          <w:bCs/>
          <w:color w:val="000000" w:themeColor="text1"/>
        </w:rPr>
      </w:pPr>
    </w:p>
    <w:p w14:paraId="0877F314" w14:textId="7CB5099F" w:rsidR="00F278B8" w:rsidRDefault="00F278B8" w:rsidP="009A1F44">
      <w:pPr>
        <w:rPr>
          <w:rFonts w:ascii="Times New Roman" w:hAnsi="Times New Roman" w:cs="Times New Roman"/>
          <w:b/>
          <w:bCs/>
          <w:color w:val="000000" w:themeColor="text1"/>
        </w:rPr>
      </w:pPr>
    </w:p>
    <w:p w14:paraId="483F2447" w14:textId="395F9A06" w:rsidR="00F278B8" w:rsidRDefault="00F278B8" w:rsidP="009A1F44">
      <w:pPr>
        <w:rPr>
          <w:rFonts w:ascii="Times New Roman" w:hAnsi="Times New Roman" w:cs="Times New Roman"/>
          <w:b/>
          <w:bCs/>
          <w:color w:val="000000" w:themeColor="text1"/>
        </w:rPr>
      </w:pPr>
    </w:p>
    <w:p w14:paraId="23A4B70A" w14:textId="010ED2D4" w:rsidR="00F278B8" w:rsidRDefault="00F278B8" w:rsidP="009A1F44">
      <w:pPr>
        <w:rPr>
          <w:rFonts w:ascii="Times New Roman" w:hAnsi="Times New Roman" w:cs="Times New Roman"/>
          <w:b/>
          <w:bCs/>
          <w:color w:val="000000" w:themeColor="text1"/>
        </w:rPr>
      </w:pPr>
    </w:p>
    <w:p w14:paraId="30BABA7A" w14:textId="06909B4A" w:rsidR="00F278B8" w:rsidRDefault="00F278B8" w:rsidP="009A1F44">
      <w:pPr>
        <w:rPr>
          <w:rFonts w:ascii="Times New Roman" w:hAnsi="Times New Roman" w:cs="Times New Roman"/>
          <w:b/>
          <w:bCs/>
          <w:color w:val="000000" w:themeColor="text1"/>
        </w:rPr>
      </w:pPr>
    </w:p>
    <w:p w14:paraId="74A21100" w14:textId="08732E84" w:rsidR="00F278B8" w:rsidRDefault="00F278B8" w:rsidP="009A1F44">
      <w:pPr>
        <w:rPr>
          <w:rFonts w:ascii="Times New Roman" w:hAnsi="Times New Roman" w:cs="Times New Roman"/>
          <w:b/>
          <w:bCs/>
          <w:color w:val="000000" w:themeColor="text1"/>
        </w:rPr>
      </w:pPr>
    </w:p>
    <w:p w14:paraId="45CC4369" w14:textId="4842FB98" w:rsidR="00F278B8" w:rsidRDefault="00F278B8" w:rsidP="009A1F44">
      <w:pPr>
        <w:rPr>
          <w:rFonts w:ascii="Times New Roman" w:hAnsi="Times New Roman" w:cs="Times New Roman"/>
          <w:b/>
          <w:bCs/>
          <w:color w:val="000000" w:themeColor="text1"/>
        </w:rPr>
      </w:pPr>
    </w:p>
    <w:p w14:paraId="4CBAD800" w14:textId="36FD536A" w:rsidR="00F278B8" w:rsidRDefault="00F278B8" w:rsidP="009A1F44">
      <w:pPr>
        <w:rPr>
          <w:rFonts w:ascii="Times New Roman" w:hAnsi="Times New Roman" w:cs="Times New Roman"/>
          <w:b/>
          <w:bCs/>
          <w:color w:val="000000" w:themeColor="text1"/>
        </w:rPr>
      </w:pPr>
    </w:p>
    <w:p w14:paraId="2F75D410" w14:textId="56553963" w:rsidR="00F278B8" w:rsidRDefault="00F278B8" w:rsidP="009A1F44">
      <w:pPr>
        <w:rPr>
          <w:rFonts w:ascii="Times New Roman" w:hAnsi="Times New Roman" w:cs="Times New Roman"/>
          <w:b/>
          <w:bCs/>
          <w:color w:val="000000" w:themeColor="text1"/>
        </w:rPr>
      </w:pPr>
    </w:p>
    <w:p w14:paraId="1E87610F" w14:textId="4AA34AF9" w:rsidR="00F278B8" w:rsidRDefault="00F278B8" w:rsidP="009A1F44">
      <w:pPr>
        <w:rPr>
          <w:rFonts w:ascii="Times New Roman" w:hAnsi="Times New Roman" w:cs="Times New Roman"/>
          <w:b/>
          <w:bCs/>
          <w:color w:val="000000" w:themeColor="text1"/>
        </w:rPr>
      </w:pPr>
    </w:p>
    <w:p w14:paraId="5095757B" w14:textId="77777777" w:rsidR="00F278B8" w:rsidRPr="00536751" w:rsidRDefault="00F278B8" w:rsidP="009A1F44">
      <w:pPr>
        <w:rPr>
          <w:rFonts w:ascii="Times New Roman" w:hAnsi="Times New Roman" w:cs="Times New Roman"/>
          <w:b/>
          <w:bCs/>
          <w:color w:val="000000" w:themeColor="text1"/>
        </w:rPr>
      </w:pPr>
    </w:p>
    <w:p w14:paraId="1BD3A8B4" w14:textId="77777777" w:rsidR="005867FC" w:rsidRPr="00DD26CB" w:rsidRDefault="005867FC" w:rsidP="005867FC">
      <w:pPr>
        <w:pStyle w:val="Normal11"/>
        <w:spacing w:line="240" w:lineRule="auto"/>
        <w:jc w:val="both"/>
        <w:rPr>
          <w:rFonts w:ascii="Times New Roman" w:hAnsi="Times New Roman" w:cs="Times New Roman"/>
          <w:sz w:val="13"/>
        </w:rPr>
      </w:pPr>
    </w:p>
    <w:tbl>
      <w:tblPr>
        <w:tblW w:w="9365" w:type="dxa"/>
        <w:tblInd w:w="-10"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9365"/>
      </w:tblGrid>
      <w:tr w:rsidR="005867FC" w:rsidRPr="002522B6" w14:paraId="5078F8C5" w14:textId="77777777" w:rsidTr="005867FC">
        <w:trPr>
          <w:trHeight w:val="288"/>
        </w:trPr>
        <w:tc>
          <w:tcPr>
            <w:tcW w:w="9365" w:type="dxa"/>
            <w:shd w:val="clear" w:color="auto" w:fill="D9D9D9"/>
            <w:tcMar>
              <w:top w:w="100" w:type="dxa"/>
              <w:left w:w="100" w:type="dxa"/>
              <w:bottom w:w="100" w:type="dxa"/>
              <w:right w:w="100" w:type="dxa"/>
            </w:tcMar>
          </w:tcPr>
          <w:p w14:paraId="21FBB5C5" w14:textId="59A38320" w:rsidR="005867FC" w:rsidRPr="002522B6" w:rsidRDefault="005867FC" w:rsidP="004954EC">
            <w:pPr>
              <w:pStyle w:val="FootnoteText"/>
              <w:outlineLvl w:val="0"/>
              <w:rPr>
                <w:b/>
                <w:szCs w:val="24"/>
              </w:rPr>
            </w:pPr>
            <w:r>
              <w:rPr>
                <w:b/>
              </w:rPr>
              <w:lastRenderedPageBreak/>
              <w:t>Waiver</w:t>
            </w:r>
          </w:p>
        </w:tc>
      </w:tr>
    </w:tbl>
    <w:p w14:paraId="01F79863" w14:textId="129DBFDF" w:rsidR="00980A99" w:rsidRPr="00E941E8" w:rsidRDefault="00980A99" w:rsidP="009A1F44">
      <w:pPr>
        <w:rPr>
          <w:rFonts w:ascii="Times New Roman" w:hAnsi="Times New Roman" w:cs="Times New Roman"/>
          <w:b/>
          <w:bCs/>
          <w:color w:val="000000" w:themeColor="text1"/>
          <w:sz w:val="2"/>
          <w:szCs w:val="20"/>
          <w:u w:val="single"/>
        </w:rPr>
      </w:pPr>
    </w:p>
    <w:p w14:paraId="4C636E21" w14:textId="637EAD7C" w:rsidR="006659C5" w:rsidRPr="003115BC" w:rsidRDefault="006659C5" w:rsidP="006659C5">
      <w:pPr>
        <w:pStyle w:val="Normal1"/>
        <w:jc w:val="both"/>
        <w:rPr>
          <w:rFonts w:ascii="Times New Roman" w:eastAsia="Times New Roman" w:hAnsi="Times New Roman" w:cs="Times New Roman"/>
          <w:sz w:val="24"/>
          <w:szCs w:val="24"/>
        </w:rPr>
      </w:pPr>
      <w:r w:rsidRPr="003115BC">
        <w:rPr>
          <w:rFonts w:ascii="Times New Roman" w:eastAsia="Times New Roman" w:hAnsi="Times New Roman" w:cs="Times New Roman"/>
          <w:sz w:val="24"/>
          <w:szCs w:val="24"/>
        </w:rPr>
        <w:t xml:space="preserve">I </w:t>
      </w:r>
      <w:r w:rsidR="004058B5">
        <w:rPr>
          <w:rFonts w:ascii="Times New Roman" w:eastAsia="Times New Roman" w:hAnsi="Times New Roman" w:cs="Times New Roman"/>
          <w:sz w:val="24"/>
          <w:szCs w:val="24"/>
        </w:rPr>
        <w:t xml:space="preserve">(the Mentee) </w:t>
      </w:r>
      <w:r w:rsidRPr="003115BC">
        <w:rPr>
          <w:rFonts w:ascii="Times New Roman" w:eastAsia="Times New Roman" w:hAnsi="Times New Roman" w:cs="Times New Roman"/>
          <w:sz w:val="24"/>
          <w:szCs w:val="24"/>
        </w:rPr>
        <w:t xml:space="preserve">hereby submit my credentials to the Academy of Physical Rehabilitation Veterinary Technicians (APRVT) for consideration for </w:t>
      </w:r>
      <w:r>
        <w:rPr>
          <w:rFonts w:ascii="Times New Roman" w:eastAsia="Times New Roman" w:hAnsi="Times New Roman" w:cs="Times New Roman"/>
          <w:sz w:val="24"/>
          <w:szCs w:val="24"/>
        </w:rPr>
        <w:t>mentoring by a VTS (Physical Rehabilitation) member in good standing</w:t>
      </w:r>
      <w:r w:rsidRPr="003115BC">
        <w:rPr>
          <w:rFonts w:ascii="Times New Roman" w:eastAsia="Times New Roman" w:hAnsi="Times New Roman" w:cs="Times New Roman"/>
          <w:sz w:val="24"/>
          <w:szCs w:val="24"/>
        </w:rPr>
        <w:t xml:space="preserve"> in accordance with its rules </w:t>
      </w:r>
      <w:r>
        <w:rPr>
          <w:rFonts w:ascii="Times New Roman" w:eastAsia="Times New Roman" w:hAnsi="Times New Roman" w:cs="Times New Roman"/>
          <w:sz w:val="24"/>
          <w:szCs w:val="24"/>
        </w:rPr>
        <w:t xml:space="preserve">and shall </w:t>
      </w:r>
      <w:r w:rsidRPr="003115BC">
        <w:rPr>
          <w:rFonts w:ascii="Times New Roman" w:eastAsia="Times New Roman" w:hAnsi="Times New Roman" w:cs="Times New Roman"/>
          <w:sz w:val="24"/>
          <w:szCs w:val="24"/>
        </w:rPr>
        <w:t xml:space="preserve">enclose the required application </w:t>
      </w:r>
      <w:r>
        <w:rPr>
          <w:rFonts w:ascii="Times New Roman" w:eastAsia="Times New Roman" w:hAnsi="Times New Roman" w:cs="Times New Roman"/>
          <w:sz w:val="24"/>
          <w:szCs w:val="24"/>
        </w:rPr>
        <w:t>materials before due date deadlines</w:t>
      </w:r>
      <w:r w:rsidR="00E631A7">
        <w:rPr>
          <w:rFonts w:ascii="Times New Roman" w:eastAsia="Times New Roman" w:hAnsi="Times New Roman" w:cs="Times New Roman"/>
          <w:sz w:val="24"/>
          <w:szCs w:val="24"/>
        </w:rPr>
        <w:t xml:space="preserve"> or I am a member</w:t>
      </w:r>
      <w:r w:rsidR="004058B5">
        <w:rPr>
          <w:rFonts w:ascii="Times New Roman" w:eastAsia="Times New Roman" w:hAnsi="Times New Roman" w:cs="Times New Roman"/>
          <w:sz w:val="24"/>
          <w:szCs w:val="24"/>
        </w:rPr>
        <w:t xml:space="preserve"> (the Mentor)</w:t>
      </w:r>
      <w:r w:rsidR="00E631A7">
        <w:rPr>
          <w:rFonts w:ascii="Times New Roman" w:eastAsia="Times New Roman" w:hAnsi="Times New Roman" w:cs="Times New Roman"/>
          <w:sz w:val="24"/>
          <w:szCs w:val="24"/>
        </w:rPr>
        <w:t xml:space="preserve"> in good standing and have agreed to gratuitously participate in a mentor program. </w:t>
      </w:r>
      <w:r w:rsidRPr="003115BC">
        <w:rPr>
          <w:rFonts w:ascii="Times New Roman" w:eastAsia="Times New Roman" w:hAnsi="Times New Roman" w:cs="Times New Roman"/>
          <w:sz w:val="24"/>
          <w:szCs w:val="24"/>
        </w:rPr>
        <w:t xml:space="preserve">I agree that prior to or </w:t>
      </w:r>
      <w:proofErr w:type="gramStart"/>
      <w:r w:rsidRPr="003115BC">
        <w:rPr>
          <w:rFonts w:ascii="Times New Roman" w:eastAsia="Times New Roman" w:hAnsi="Times New Roman" w:cs="Times New Roman"/>
          <w:sz w:val="24"/>
          <w:szCs w:val="24"/>
        </w:rPr>
        <w:t>subsequent to</w:t>
      </w:r>
      <w:proofErr w:type="gramEnd"/>
      <w:r w:rsidRPr="003115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review of my application</w:t>
      </w:r>
      <w:r w:rsidR="00E631A7">
        <w:rPr>
          <w:rFonts w:ascii="Times New Roman" w:eastAsia="Times New Roman" w:hAnsi="Times New Roman" w:cs="Times New Roman"/>
          <w:sz w:val="24"/>
          <w:szCs w:val="24"/>
        </w:rPr>
        <w:t xml:space="preserve"> by a mentor or prior to reviewing a mentee application</w:t>
      </w:r>
      <w:r w:rsidRPr="003115BC">
        <w:rPr>
          <w:rFonts w:ascii="Times New Roman" w:eastAsia="Times New Roman" w:hAnsi="Times New Roman" w:cs="Times New Roman"/>
          <w:sz w:val="24"/>
          <w:szCs w:val="24"/>
        </w:rPr>
        <w:t>; the APRVT Executive Board may investigate my standing as a credentialed veterinary technician</w:t>
      </w:r>
      <w:r w:rsidR="004058B5">
        <w:rPr>
          <w:rFonts w:ascii="Times New Roman" w:eastAsia="Times New Roman" w:hAnsi="Times New Roman" w:cs="Times New Roman"/>
          <w:sz w:val="24"/>
          <w:szCs w:val="24"/>
        </w:rPr>
        <w:t xml:space="preserve"> or VTS</w:t>
      </w:r>
      <w:r w:rsidRPr="003115BC">
        <w:rPr>
          <w:rFonts w:ascii="Times New Roman" w:eastAsia="Times New Roman" w:hAnsi="Times New Roman" w:cs="Times New Roman"/>
          <w:sz w:val="24"/>
          <w:szCs w:val="24"/>
        </w:rPr>
        <w:t xml:space="preserve">, including my reputation for complying with the standards of ethics of the profession. I understand </w:t>
      </w:r>
      <w:r w:rsidR="00E631A7">
        <w:rPr>
          <w:rFonts w:ascii="Times New Roman" w:eastAsia="Times New Roman" w:hAnsi="Times New Roman" w:cs="Times New Roman"/>
          <w:sz w:val="24"/>
          <w:szCs w:val="24"/>
        </w:rPr>
        <w:t xml:space="preserve">as a mentee </w:t>
      </w:r>
      <w:r>
        <w:rPr>
          <w:rFonts w:ascii="Times New Roman" w:eastAsia="Times New Roman" w:hAnsi="Times New Roman" w:cs="Times New Roman"/>
          <w:sz w:val="24"/>
          <w:szCs w:val="24"/>
        </w:rPr>
        <w:t>that mentors are submitting their time gratuitously and shall be held harmless should my application be rejected by the credentialing committee.</w:t>
      </w:r>
    </w:p>
    <w:p w14:paraId="1D84D3D0" w14:textId="77777777" w:rsidR="006659C5" w:rsidRPr="00AB40A7" w:rsidRDefault="006659C5" w:rsidP="006659C5">
      <w:pPr>
        <w:pStyle w:val="Normal1"/>
        <w:rPr>
          <w:rFonts w:ascii="Times New Roman" w:eastAsia="Times New Roman" w:hAnsi="Times New Roman" w:cs="Times New Roman"/>
          <w:sz w:val="12"/>
          <w:szCs w:val="12"/>
        </w:rPr>
      </w:pPr>
    </w:p>
    <w:p w14:paraId="0BBE94A7" w14:textId="468DC080" w:rsidR="006659C5" w:rsidRPr="003115BC" w:rsidRDefault="006659C5" w:rsidP="006659C5">
      <w:pPr>
        <w:pStyle w:val="Normal1"/>
        <w:jc w:val="both"/>
        <w:rPr>
          <w:rFonts w:ascii="Times New Roman" w:eastAsia="Times New Roman" w:hAnsi="Times New Roman" w:cs="Times New Roman"/>
          <w:sz w:val="24"/>
          <w:szCs w:val="24"/>
        </w:rPr>
      </w:pPr>
      <w:r w:rsidRPr="003115BC">
        <w:rPr>
          <w:rFonts w:ascii="Times New Roman" w:eastAsia="Times New Roman" w:hAnsi="Times New Roman" w:cs="Times New Roman"/>
          <w:sz w:val="24"/>
          <w:szCs w:val="24"/>
        </w:rPr>
        <w:t xml:space="preserve">I </w:t>
      </w:r>
      <w:r w:rsidR="004058B5">
        <w:rPr>
          <w:rFonts w:ascii="Times New Roman" w:eastAsia="Times New Roman" w:hAnsi="Times New Roman" w:cs="Times New Roman"/>
          <w:sz w:val="24"/>
          <w:szCs w:val="24"/>
        </w:rPr>
        <w:t xml:space="preserve">(Mentee and Mentor) </w:t>
      </w:r>
      <w:r w:rsidRPr="003115BC">
        <w:rPr>
          <w:rFonts w:ascii="Times New Roman" w:eastAsia="Times New Roman" w:hAnsi="Times New Roman" w:cs="Times New Roman"/>
          <w:sz w:val="24"/>
          <w:szCs w:val="24"/>
        </w:rPr>
        <w:t xml:space="preserve">agree to abide by the decisions of the Executive Board and thereby voluntarily release, discharge, waive and relinquish any and all actions or causes of actions against the Academy of Physical Rehabilitation Veterinary Technicians and each and all of its members, officers, examiners and assigns from and against any liability whatsoever in respect of any decisions or acts that they may make in connection with this </w:t>
      </w:r>
      <w:r w:rsidR="00477154">
        <w:rPr>
          <w:rFonts w:ascii="Times New Roman" w:eastAsia="Times New Roman" w:hAnsi="Times New Roman" w:cs="Times New Roman"/>
          <w:sz w:val="24"/>
          <w:szCs w:val="24"/>
        </w:rPr>
        <w:t xml:space="preserve">mentor review, </w:t>
      </w:r>
      <w:r>
        <w:rPr>
          <w:rFonts w:ascii="Times New Roman" w:eastAsia="Times New Roman" w:hAnsi="Times New Roman" w:cs="Times New Roman"/>
          <w:sz w:val="24"/>
          <w:szCs w:val="24"/>
        </w:rPr>
        <w:t xml:space="preserve">re-application, </w:t>
      </w:r>
      <w:r w:rsidRPr="003115BC">
        <w:rPr>
          <w:rFonts w:ascii="Times New Roman" w:eastAsia="Times New Roman" w:hAnsi="Times New Roman" w:cs="Times New Roman"/>
          <w:sz w:val="24"/>
          <w:szCs w:val="24"/>
        </w:rPr>
        <w:t xml:space="preserve">application, examination, grades on such examinations and the granting or issuance, or failure thereof, of any certificate, except as specifically provided by the Constitution and Bylaws of this organization. I </w:t>
      </w:r>
      <w:r w:rsidR="004058B5">
        <w:rPr>
          <w:rFonts w:ascii="Times New Roman" w:eastAsia="Times New Roman" w:hAnsi="Times New Roman" w:cs="Times New Roman"/>
          <w:sz w:val="24"/>
          <w:szCs w:val="24"/>
        </w:rPr>
        <w:t xml:space="preserve">(Mentee and Mentor) </w:t>
      </w:r>
      <w:r w:rsidRPr="003115BC">
        <w:rPr>
          <w:rFonts w:ascii="Times New Roman" w:eastAsia="Times New Roman" w:hAnsi="Times New Roman" w:cs="Times New Roman"/>
          <w:sz w:val="24"/>
          <w:szCs w:val="24"/>
        </w:rPr>
        <w:t xml:space="preserve">agree to exempt and relieve, defend and indemnify, and hold harmless the Academy of Physical Rehabilitation Veterinary Technicians, and each and all of its members, officers, examiners and assigns against any and all claims, demands and/or proceedings, including court costs and attorney’s fees, brought by or prosecuted for my benefit, extended to all claims of every kind and nature whatsoever whether known or unknown at this time. </w:t>
      </w:r>
    </w:p>
    <w:p w14:paraId="29598616" w14:textId="77777777" w:rsidR="006659C5" w:rsidRPr="00AB40A7" w:rsidRDefault="006659C5" w:rsidP="006659C5">
      <w:pPr>
        <w:pStyle w:val="Normal1"/>
        <w:rPr>
          <w:rFonts w:ascii="Times New Roman" w:eastAsia="Times New Roman" w:hAnsi="Times New Roman" w:cs="Times New Roman"/>
          <w:sz w:val="12"/>
          <w:szCs w:val="12"/>
        </w:rPr>
      </w:pPr>
    </w:p>
    <w:p w14:paraId="6A79D567" w14:textId="6AAD2D93" w:rsidR="006659C5" w:rsidRPr="003115BC" w:rsidRDefault="006659C5" w:rsidP="006659C5">
      <w:pPr>
        <w:pStyle w:val="Normal1"/>
        <w:jc w:val="both"/>
        <w:rPr>
          <w:rFonts w:ascii="Times New Roman" w:eastAsia="Times New Roman" w:hAnsi="Times New Roman" w:cs="Times New Roman"/>
          <w:sz w:val="24"/>
          <w:szCs w:val="24"/>
        </w:rPr>
      </w:pPr>
      <w:r w:rsidRPr="003115BC">
        <w:rPr>
          <w:rFonts w:ascii="Times New Roman" w:eastAsia="Times New Roman" w:hAnsi="Times New Roman" w:cs="Times New Roman"/>
          <w:sz w:val="24"/>
          <w:szCs w:val="24"/>
        </w:rPr>
        <w:t xml:space="preserve">I </w:t>
      </w:r>
      <w:r w:rsidR="004058B5">
        <w:rPr>
          <w:rFonts w:ascii="Times New Roman" w:eastAsia="Times New Roman" w:hAnsi="Times New Roman" w:cs="Times New Roman"/>
          <w:sz w:val="24"/>
          <w:szCs w:val="24"/>
        </w:rPr>
        <w:t xml:space="preserve">(Mentee and Mentor) </w:t>
      </w:r>
      <w:r w:rsidRPr="003115BC">
        <w:rPr>
          <w:rFonts w:ascii="Times New Roman" w:eastAsia="Times New Roman" w:hAnsi="Times New Roman" w:cs="Times New Roman"/>
          <w:sz w:val="24"/>
          <w:szCs w:val="24"/>
        </w:rPr>
        <w:t xml:space="preserve">understand that as part of the application </w:t>
      </w:r>
      <w:r w:rsidR="00477154">
        <w:rPr>
          <w:rFonts w:ascii="Times New Roman" w:eastAsia="Times New Roman" w:hAnsi="Times New Roman" w:cs="Times New Roman"/>
          <w:sz w:val="24"/>
          <w:szCs w:val="24"/>
        </w:rPr>
        <w:t xml:space="preserve">materials </w:t>
      </w:r>
      <w:r w:rsidRPr="003115BC">
        <w:rPr>
          <w:rFonts w:ascii="Times New Roman" w:eastAsia="Times New Roman" w:hAnsi="Times New Roman" w:cs="Times New Roman"/>
          <w:sz w:val="24"/>
          <w:szCs w:val="24"/>
        </w:rPr>
        <w:t xml:space="preserve">submitted </w:t>
      </w:r>
      <w:r w:rsidR="00E941E8">
        <w:rPr>
          <w:rFonts w:ascii="Times New Roman" w:eastAsia="Times New Roman" w:hAnsi="Times New Roman" w:cs="Times New Roman"/>
          <w:sz w:val="24"/>
          <w:szCs w:val="24"/>
        </w:rPr>
        <w:t xml:space="preserve">or reviewed </w:t>
      </w:r>
      <w:r w:rsidRPr="003115BC">
        <w:rPr>
          <w:rFonts w:ascii="Times New Roman" w:eastAsia="Times New Roman" w:hAnsi="Times New Roman" w:cs="Times New Roman"/>
          <w:sz w:val="24"/>
          <w:szCs w:val="24"/>
        </w:rPr>
        <w:t xml:space="preserve">herewith, </w:t>
      </w:r>
      <w:r w:rsidR="00655A75">
        <w:rPr>
          <w:rFonts w:ascii="Times New Roman" w:eastAsia="Times New Roman" w:hAnsi="Times New Roman" w:cs="Times New Roman"/>
          <w:sz w:val="24"/>
          <w:szCs w:val="24"/>
        </w:rPr>
        <w:t xml:space="preserve">it is </w:t>
      </w:r>
      <w:r w:rsidRPr="003115BC">
        <w:rPr>
          <w:rFonts w:ascii="Times New Roman" w:eastAsia="Times New Roman" w:hAnsi="Times New Roman" w:cs="Times New Roman"/>
          <w:sz w:val="24"/>
          <w:szCs w:val="24"/>
        </w:rPr>
        <w:t xml:space="preserve">asked to suggest issues, </w:t>
      </w:r>
      <w:proofErr w:type="gramStart"/>
      <w:r w:rsidRPr="003115BC">
        <w:rPr>
          <w:rFonts w:ascii="Times New Roman" w:eastAsia="Times New Roman" w:hAnsi="Times New Roman" w:cs="Times New Roman"/>
          <w:sz w:val="24"/>
          <w:szCs w:val="24"/>
        </w:rPr>
        <w:t>questions</w:t>
      </w:r>
      <w:proofErr w:type="gramEnd"/>
      <w:r w:rsidRPr="003115BC">
        <w:rPr>
          <w:rFonts w:ascii="Times New Roman" w:eastAsia="Times New Roman" w:hAnsi="Times New Roman" w:cs="Times New Roman"/>
          <w:sz w:val="24"/>
          <w:szCs w:val="24"/>
        </w:rPr>
        <w:t xml:space="preserve"> and ideas, which the Academy of Physical Rehabilitation Veterinary Technicians can include in future </w:t>
      </w:r>
      <w:r w:rsidR="00477154">
        <w:rPr>
          <w:rFonts w:ascii="Times New Roman" w:eastAsia="Times New Roman" w:hAnsi="Times New Roman" w:cs="Times New Roman"/>
          <w:sz w:val="24"/>
          <w:szCs w:val="24"/>
        </w:rPr>
        <w:t>development of Academy standards and processes</w:t>
      </w:r>
      <w:r w:rsidRPr="003115BC">
        <w:rPr>
          <w:rFonts w:ascii="Times New Roman" w:eastAsia="Times New Roman" w:hAnsi="Times New Roman" w:cs="Times New Roman"/>
          <w:sz w:val="24"/>
          <w:szCs w:val="24"/>
        </w:rPr>
        <w:t xml:space="preserve">. </w:t>
      </w:r>
      <w:r w:rsidR="00655A75">
        <w:rPr>
          <w:rFonts w:ascii="Times New Roman" w:eastAsia="Times New Roman" w:hAnsi="Times New Roman" w:cs="Times New Roman"/>
          <w:sz w:val="24"/>
          <w:szCs w:val="24"/>
        </w:rPr>
        <w:t>Therefore,</w:t>
      </w:r>
      <w:r w:rsidRPr="003115BC">
        <w:rPr>
          <w:rFonts w:ascii="Times New Roman" w:eastAsia="Times New Roman" w:hAnsi="Times New Roman" w:cs="Times New Roman"/>
          <w:sz w:val="24"/>
          <w:szCs w:val="24"/>
        </w:rPr>
        <w:t xml:space="preserve"> Academy of Physical Rehabilitation Veterinary Technicians </w:t>
      </w:r>
      <w:r w:rsidR="00655A75">
        <w:rPr>
          <w:rFonts w:ascii="Times New Roman" w:eastAsia="Times New Roman" w:hAnsi="Times New Roman" w:cs="Times New Roman"/>
          <w:sz w:val="24"/>
          <w:szCs w:val="24"/>
        </w:rPr>
        <w:t xml:space="preserve">is herein signed </w:t>
      </w:r>
      <w:r w:rsidRPr="003115BC">
        <w:rPr>
          <w:rFonts w:ascii="Times New Roman" w:eastAsia="Times New Roman" w:hAnsi="Times New Roman" w:cs="Times New Roman"/>
          <w:sz w:val="24"/>
          <w:szCs w:val="24"/>
        </w:rPr>
        <w:t>all right</w:t>
      </w:r>
      <w:r w:rsidR="00655A75">
        <w:rPr>
          <w:rFonts w:ascii="Times New Roman" w:eastAsia="Times New Roman" w:hAnsi="Times New Roman" w:cs="Times New Roman"/>
          <w:sz w:val="24"/>
          <w:szCs w:val="24"/>
        </w:rPr>
        <w:t>s</w:t>
      </w:r>
      <w:r w:rsidRPr="003115BC">
        <w:rPr>
          <w:rFonts w:ascii="Times New Roman" w:eastAsia="Times New Roman" w:hAnsi="Times New Roman" w:cs="Times New Roman"/>
          <w:sz w:val="24"/>
          <w:szCs w:val="24"/>
        </w:rPr>
        <w:t xml:space="preserve">, </w:t>
      </w:r>
      <w:proofErr w:type="gramStart"/>
      <w:r w:rsidRPr="003115BC">
        <w:rPr>
          <w:rFonts w:ascii="Times New Roman" w:eastAsia="Times New Roman" w:hAnsi="Times New Roman" w:cs="Times New Roman"/>
          <w:sz w:val="24"/>
          <w:szCs w:val="24"/>
        </w:rPr>
        <w:t>title</w:t>
      </w:r>
      <w:r w:rsidR="00655A75">
        <w:rPr>
          <w:rFonts w:ascii="Times New Roman" w:eastAsia="Times New Roman" w:hAnsi="Times New Roman" w:cs="Times New Roman"/>
          <w:sz w:val="24"/>
          <w:szCs w:val="24"/>
        </w:rPr>
        <w:t>s</w:t>
      </w:r>
      <w:proofErr w:type="gramEnd"/>
      <w:r w:rsidRPr="003115BC">
        <w:rPr>
          <w:rFonts w:ascii="Times New Roman" w:eastAsia="Times New Roman" w:hAnsi="Times New Roman" w:cs="Times New Roman"/>
          <w:sz w:val="24"/>
          <w:szCs w:val="24"/>
        </w:rPr>
        <w:t xml:space="preserve"> and interest in and to any and all such issues, questions and ideas which may submit</w:t>
      </w:r>
      <w:r w:rsidR="00655A75">
        <w:rPr>
          <w:rFonts w:ascii="Times New Roman" w:eastAsia="Times New Roman" w:hAnsi="Times New Roman" w:cs="Times New Roman"/>
          <w:sz w:val="24"/>
          <w:szCs w:val="24"/>
        </w:rPr>
        <w:t>ted</w:t>
      </w:r>
      <w:r w:rsidRPr="003115BC">
        <w:rPr>
          <w:rFonts w:ascii="Times New Roman" w:eastAsia="Times New Roman" w:hAnsi="Times New Roman" w:cs="Times New Roman"/>
          <w:sz w:val="24"/>
          <w:szCs w:val="24"/>
        </w:rPr>
        <w:t xml:space="preserve"> to Academy of Physical Rehabilitation Veterinary Technicians now or in the future.</w:t>
      </w:r>
    </w:p>
    <w:p w14:paraId="5EFCC155" w14:textId="77777777" w:rsidR="006659C5" w:rsidRPr="00AB40A7" w:rsidRDefault="006659C5" w:rsidP="006659C5">
      <w:pPr>
        <w:pStyle w:val="Normal1"/>
        <w:rPr>
          <w:rFonts w:ascii="Times New Roman" w:eastAsia="Times New Roman" w:hAnsi="Times New Roman" w:cs="Times New Roman"/>
          <w:sz w:val="12"/>
          <w:szCs w:val="12"/>
        </w:rPr>
      </w:pPr>
    </w:p>
    <w:p w14:paraId="1DDF1CA8" w14:textId="639BB156" w:rsidR="00E941E8" w:rsidRDefault="00E941E8" w:rsidP="006659C5">
      <w:pPr>
        <w:pStyle w:val="Normal1"/>
        <w:jc w:val="both"/>
        <w:rPr>
          <w:rFonts w:ascii="Times New Roman" w:eastAsia="Times New Roman" w:hAnsi="Times New Roman" w:cs="Times New Roman"/>
          <w:sz w:val="24"/>
          <w:szCs w:val="24"/>
        </w:rPr>
      </w:pPr>
      <w:r w:rsidRPr="00E941E8">
        <w:rPr>
          <w:rFonts w:ascii="Times New Roman" w:eastAsia="Times New Roman" w:hAnsi="Times New Roman" w:cs="Times New Roman"/>
          <w:b/>
          <w:bCs/>
          <w:sz w:val="24"/>
          <w:szCs w:val="24"/>
        </w:rPr>
        <w:t>Mentees:</w:t>
      </w:r>
      <w:r>
        <w:rPr>
          <w:rFonts w:ascii="Times New Roman" w:eastAsia="Times New Roman" w:hAnsi="Times New Roman" w:cs="Times New Roman"/>
          <w:sz w:val="24"/>
          <w:szCs w:val="24"/>
        </w:rPr>
        <w:t xml:space="preserve"> </w:t>
      </w:r>
      <w:r w:rsidR="006659C5" w:rsidRPr="003115BC">
        <w:rPr>
          <w:rFonts w:ascii="Times New Roman" w:eastAsia="Times New Roman" w:hAnsi="Times New Roman" w:cs="Times New Roman"/>
          <w:sz w:val="24"/>
          <w:szCs w:val="24"/>
        </w:rPr>
        <w:t xml:space="preserve">I certify that all information provided by me on the application submitted herewith is true and correct. </w:t>
      </w:r>
      <w:r>
        <w:rPr>
          <w:rFonts w:ascii="Times New Roman" w:eastAsia="Times New Roman" w:hAnsi="Times New Roman" w:cs="Times New Roman"/>
          <w:sz w:val="24"/>
          <w:szCs w:val="24"/>
        </w:rPr>
        <w:t>Initials: ______________</w:t>
      </w:r>
    </w:p>
    <w:p w14:paraId="2191CFD1" w14:textId="5FC59266" w:rsidR="006659C5" w:rsidRPr="003115BC" w:rsidRDefault="00655A75" w:rsidP="006659C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VTS</w:t>
      </w:r>
      <w:r w:rsidR="00E941E8" w:rsidRPr="00E941E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(Physical Rehabilitation) </w:t>
      </w:r>
      <w:r w:rsidR="00E941E8" w:rsidRPr="00E941E8">
        <w:rPr>
          <w:rFonts w:ascii="Times New Roman" w:eastAsia="Times New Roman" w:hAnsi="Times New Roman" w:cs="Times New Roman"/>
          <w:b/>
          <w:bCs/>
          <w:sz w:val="24"/>
          <w:szCs w:val="24"/>
        </w:rPr>
        <w:t xml:space="preserve">Mentor: </w:t>
      </w:r>
      <w:r w:rsidR="006659C5" w:rsidRPr="003115BC">
        <w:rPr>
          <w:rFonts w:ascii="Times New Roman" w:eastAsia="Times New Roman" w:hAnsi="Times New Roman" w:cs="Times New Roman"/>
          <w:sz w:val="24"/>
          <w:szCs w:val="24"/>
        </w:rPr>
        <w:t xml:space="preserve">I acknowledge that I have read, </w:t>
      </w:r>
      <w:proofErr w:type="gramStart"/>
      <w:r w:rsidR="006659C5" w:rsidRPr="003115BC">
        <w:rPr>
          <w:rFonts w:ascii="Times New Roman" w:eastAsia="Times New Roman" w:hAnsi="Times New Roman" w:cs="Times New Roman"/>
          <w:sz w:val="24"/>
          <w:szCs w:val="24"/>
        </w:rPr>
        <w:t>understand</w:t>
      </w:r>
      <w:proofErr w:type="gramEnd"/>
      <w:r w:rsidR="006659C5" w:rsidRPr="003115BC">
        <w:rPr>
          <w:rFonts w:ascii="Times New Roman" w:eastAsia="Times New Roman" w:hAnsi="Times New Roman" w:cs="Times New Roman"/>
          <w:sz w:val="24"/>
          <w:szCs w:val="24"/>
        </w:rPr>
        <w:t xml:space="preserve"> and agree to abide by the terms and conditions stated above.</w:t>
      </w:r>
      <w:r w:rsidR="00E941E8">
        <w:rPr>
          <w:rFonts w:ascii="Times New Roman" w:eastAsia="Times New Roman" w:hAnsi="Times New Roman" w:cs="Times New Roman"/>
          <w:sz w:val="24"/>
          <w:szCs w:val="24"/>
        </w:rPr>
        <w:t xml:space="preserve"> Initials: ________________</w:t>
      </w:r>
    </w:p>
    <w:p w14:paraId="71DE5B04" w14:textId="77777777" w:rsidR="006659C5" w:rsidRPr="00AB40A7" w:rsidRDefault="006659C5" w:rsidP="006659C5">
      <w:pPr>
        <w:pStyle w:val="Normal1"/>
        <w:rPr>
          <w:rFonts w:ascii="Times New Roman" w:eastAsia="Times New Roman" w:hAnsi="Times New Roman" w:cs="Times New Roman"/>
          <w:sz w:val="12"/>
          <w:szCs w:val="12"/>
        </w:rPr>
      </w:pPr>
    </w:p>
    <w:tbl>
      <w:tblPr>
        <w:tblW w:w="9450" w:type="dxa"/>
        <w:tblInd w:w="-90" w:type="dxa"/>
        <w:tblLook w:val="04A0" w:firstRow="1" w:lastRow="0" w:firstColumn="1" w:lastColumn="0" w:noHBand="0" w:noVBand="1"/>
      </w:tblPr>
      <w:tblGrid>
        <w:gridCol w:w="810"/>
        <w:gridCol w:w="2700"/>
        <w:gridCol w:w="5940"/>
      </w:tblGrid>
      <w:tr w:rsidR="00655A75" w:rsidRPr="003115BC" w14:paraId="70328B5D" w14:textId="77777777" w:rsidTr="00655A75">
        <w:trPr>
          <w:trHeight w:val="306"/>
        </w:trPr>
        <w:tc>
          <w:tcPr>
            <w:tcW w:w="3510" w:type="dxa"/>
            <w:gridSpan w:val="2"/>
            <w:shd w:val="clear" w:color="auto" w:fill="auto"/>
            <w:vAlign w:val="center"/>
          </w:tcPr>
          <w:p w14:paraId="7A569D57" w14:textId="633CE22F" w:rsidR="006659C5" w:rsidRPr="00E66762" w:rsidRDefault="006659C5" w:rsidP="004954EC">
            <w:pPr>
              <w:pStyle w:val="Normal1"/>
              <w:rPr>
                <w:rFonts w:ascii="Times New Roman" w:eastAsia="Times New Roman" w:hAnsi="Times New Roman" w:cs="Times New Roman"/>
                <w:sz w:val="24"/>
                <w:szCs w:val="24"/>
              </w:rPr>
            </w:pPr>
            <w:r w:rsidRPr="00E66762">
              <w:rPr>
                <w:rFonts w:ascii="Times New Roman" w:eastAsia="Times New Roman" w:hAnsi="Times New Roman" w:cs="Times New Roman"/>
                <w:sz w:val="24"/>
                <w:szCs w:val="24"/>
              </w:rPr>
              <w:t xml:space="preserve">Full name </w:t>
            </w:r>
            <w:r w:rsidR="00655A75">
              <w:rPr>
                <w:rFonts w:ascii="Times New Roman" w:eastAsia="Times New Roman" w:hAnsi="Times New Roman" w:cs="Times New Roman"/>
                <w:sz w:val="24"/>
                <w:szCs w:val="24"/>
              </w:rPr>
              <w:t xml:space="preserve">of signee </w:t>
            </w:r>
            <w:r w:rsidRPr="00E66762">
              <w:rPr>
                <w:rFonts w:ascii="Times New Roman" w:eastAsia="Times New Roman" w:hAnsi="Times New Roman" w:cs="Times New Roman"/>
                <w:sz w:val="24"/>
                <w:szCs w:val="24"/>
              </w:rPr>
              <w:t>and title</w:t>
            </w:r>
            <w:r w:rsidR="00655A75">
              <w:rPr>
                <w:rFonts w:ascii="Times New Roman" w:eastAsia="Times New Roman" w:hAnsi="Times New Roman" w:cs="Times New Roman"/>
                <w:sz w:val="24"/>
                <w:szCs w:val="24"/>
              </w:rPr>
              <w:t>(s)</w:t>
            </w:r>
            <w:r w:rsidRPr="00E66762">
              <w:rPr>
                <w:rFonts w:ascii="Times New Roman" w:eastAsia="Times New Roman" w:hAnsi="Times New Roman" w:cs="Times New Roman"/>
                <w:sz w:val="24"/>
                <w:szCs w:val="24"/>
              </w:rPr>
              <w:t>:</w:t>
            </w:r>
          </w:p>
        </w:tc>
        <w:tc>
          <w:tcPr>
            <w:tcW w:w="5940" w:type="dxa"/>
            <w:tcBorders>
              <w:bottom w:val="single" w:sz="4" w:space="0" w:color="auto"/>
            </w:tcBorders>
            <w:shd w:val="clear" w:color="auto" w:fill="auto"/>
          </w:tcPr>
          <w:p w14:paraId="67DEFA3B" w14:textId="77777777" w:rsidR="006659C5" w:rsidRPr="00E66762" w:rsidRDefault="006659C5" w:rsidP="004954EC">
            <w:pPr>
              <w:pStyle w:val="Normal1"/>
              <w:rPr>
                <w:rFonts w:ascii="Times New Roman" w:eastAsia="Times New Roman" w:hAnsi="Times New Roman" w:cs="Times New Roman"/>
                <w:sz w:val="24"/>
                <w:szCs w:val="24"/>
              </w:rPr>
            </w:pPr>
          </w:p>
        </w:tc>
      </w:tr>
      <w:tr w:rsidR="00655A75" w:rsidRPr="003115BC" w14:paraId="5CA2119B" w14:textId="77777777" w:rsidTr="00655A75">
        <w:trPr>
          <w:trHeight w:val="188"/>
        </w:trPr>
        <w:tc>
          <w:tcPr>
            <w:tcW w:w="810" w:type="dxa"/>
            <w:tcBorders>
              <w:top w:val="nil"/>
              <w:left w:val="nil"/>
              <w:bottom w:val="nil"/>
              <w:right w:val="nil"/>
            </w:tcBorders>
            <w:shd w:val="clear" w:color="auto" w:fill="auto"/>
            <w:vAlign w:val="center"/>
          </w:tcPr>
          <w:p w14:paraId="5E195822" w14:textId="77777777" w:rsidR="006659C5" w:rsidRPr="00E66762" w:rsidRDefault="006659C5" w:rsidP="004954EC">
            <w:pPr>
              <w:pStyle w:val="Normal1"/>
              <w:rPr>
                <w:rFonts w:ascii="Times New Roman" w:eastAsia="Times New Roman" w:hAnsi="Times New Roman" w:cs="Times New Roman"/>
                <w:sz w:val="24"/>
                <w:szCs w:val="24"/>
              </w:rPr>
            </w:pPr>
            <w:r w:rsidRPr="00E66762">
              <w:rPr>
                <w:rFonts w:ascii="Times New Roman" w:eastAsia="Times New Roman" w:hAnsi="Times New Roman" w:cs="Times New Roman"/>
                <w:sz w:val="24"/>
                <w:szCs w:val="24"/>
              </w:rPr>
              <w:t>Date:</w:t>
            </w:r>
          </w:p>
        </w:tc>
        <w:tc>
          <w:tcPr>
            <w:tcW w:w="8640" w:type="dxa"/>
            <w:gridSpan w:val="2"/>
            <w:tcBorders>
              <w:top w:val="nil"/>
              <w:left w:val="nil"/>
              <w:bottom w:val="single" w:sz="4" w:space="0" w:color="auto"/>
              <w:right w:val="nil"/>
            </w:tcBorders>
            <w:shd w:val="clear" w:color="auto" w:fill="auto"/>
            <w:vAlign w:val="center"/>
          </w:tcPr>
          <w:p w14:paraId="0D56F92E" w14:textId="77777777" w:rsidR="006659C5" w:rsidRPr="00E66762" w:rsidRDefault="006659C5" w:rsidP="004954EC">
            <w:pPr>
              <w:pStyle w:val="Normal1"/>
              <w:rPr>
                <w:rFonts w:ascii="Times New Roman" w:eastAsia="Times New Roman" w:hAnsi="Times New Roman" w:cs="Times New Roman"/>
                <w:sz w:val="24"/>
                <w:szCs w:val="24"/>
              </w:rPr>
            </w:pPr>
          </w:p>
        </w:tc>
      </w:tr>
    </w:tbl>
    <w:p w14:paraId="390105A8" w14:textId="77777777" w:rsidR="006659C5" w:rsidRPr="00DD26CB" w:rsidRDefault="006659C5" w:rsidP="006659C5">
      <w:pPr>
        <w:pStyle w:val="Normal11"/>
        <w:spacing w:line="240" w:lineRule="auto"/>
        <w:jc w:val="both"/>
        <w:rPr>
          <w:rFonts w:ascii="Times New Roman" w:hAnsi="Times New Roman" w:cs="Times New Roman"/>
          <w:sz w:val="13"/>
        </w:rPr>
      </w:pPr>
    </w:p>
    <w:tbl>
      <w:tblPr>
        <w:tblW w:w="9455" w:type="dxa"/>
        <w:tblInd w:w="-10"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9455"/>
      </w:tblGrid>
      <w:tr w:rsidR="006659C5" w:rsidRPr="002522B6" w14:paraId="5A159B0B" w14:textId="77777777" w:rsidTr="003A603A">
        <w:trPr>
          <w:trHeight w:val="288"/>
        </w:trPr>
        <w:tc>
          <w:tcPr>
            <w:tcW w:w="9455" w:type="dxa"/>
            <w:shd w:val="clear" w:color="auto" w:fill="D9D9D9"/>
            <w:tcMar>
              <w:top w:w="100" w:type="dxa"/>
              <w:left w:w="100" w:type="dxa"/>
              <w:bottom w:w="100" w:type="dxa"/>
              <w:right w:w="100" w:type="dxa"/>
            </w:tcMar>
          </w:tcPr>
          <w:p w14:paraId="7742D5EB" w14:textId="3437C6FA" w:rsidR="006659C5" w:rsidRPr="002522B6" w:rsidRDefault="00E30227" w:rsidP="004954EC">
            <w:pPr>
              <w:pStyle w:val="FootnoteText"/>
              <w:outlineLvl w:val="0"/>
              <w:rPr>
                <w:b/>
                <w:szCs w:val="24"/>
              </w:rPr>
            </w:pPr>
            <w:r>
              <w:rPr>
                <w:b/>
              </w:rPr>
              <w:t>Mentor</w:t>
            </w:r>
            <w:r w:rsidR="0064468A">
              <w:rPr>
                <w:b/>
              </w:rPr>
              <w:t xml:space="preserve">-Mentee </w:t>
            </w:r>
            <w:r w:rsidR="006659C5">
              <w:rPr>
                <w:b/>
              </w:rPr>
              <w:t>Non-Disclosure Agreement</w:t>
            </w:r>
          </w:p>
        </w:tc>
      </w:tr>
    </w:tbl>
    <w:p w14:paraId="09E9ECCF" w14:textId="77777777" w:rsidR="006659C5" w:rsidRPr="0072308F" w:rsidRDefault="006659C5" w:rsidP="006659C5">
      <w:pPr>
        <w:spacing w:line="360" w:lineRule="auto"/>
        <w:rPr>
          <w:rFonts w:ascii="Times New Roman" w:hAnsi="Times New Roman" w:cs="Times New Roman"/>
          <w:sz w:val="10"/>
          <w:szCs w:val="32"/>
        </w:rPr>
      </w:pPr>
    </w:p>
    <w:p w14:paraId="6E2E85AE" w14:textId="07FD03DB" w:rsidR="006659C5" w:rsidRDefault="006659C5" w:rsidP="006659C5">
      <w:pPr>
        <w:jc w:val="both"/>
        <w:rPr>
          <w:rFonts w:ascii="Times New Roman" w:hAnsi="Times New Roman" w:cs="Times New Roman"/>
        </w:rPr>
      </w:pPr>
      <w:r>
        <w:rPr>
          <w:rFonts w:ascii="Times New Roman" w:hAnsi="Times New Roman" w:cs="Times New Roman"/>
        </w:rPr>
        <w:t xml:space="preserve">THIS AGREEMENT is made and entered into as of </w:t>
      </w:r>
      <w:r w:rsidR="007C7B8D">
        <w:rPr>
          <w:rFonts w:ascii="Times New Roman" w:hAnsi="Times New Roman" w:cs="Times New Roman"/>
        </w:rPr>
        <w:t>(date)</w:t>
      </w:r>
      <w:r>
        <w:rPr>
          <w:rFonts w:ascii="Times New Roman" w:hAnsi="Times New Roman" w:cs="Times New Roman"/>
        </w:rPr>
        <w:t>______________</w:t>
      </w:r>
      <w:r w:rsidR="003A603A">
        <w:rPr>
          <w:rFonts w:ascii="Times New Roman" w:hAnsi="Times New Roman" w:cs="Times New Roman"/>
        </w:rPr>
        <w:t xml:space="preserve"> </w:t>
      </w:r>
      <w:r>
        <w:rPr>
          <w:rFonts w:ascii="Times New Roman" w:hAnsi="Times New Roman" w:cs="Times New Roman"/>
        </w:rPr>
        <w:t xml:space="preserve">by and between </w:t>
      </w:r>
      <w:r w:rsidR="003A603A">
        <w:rPr>
          <w:rFonts w:ascii="Times New Roman" w:hAnsi="Times New Roman" w:cs="Times New Roman"/>
        </w:rPr>
        <w:t xml:space="preserve">____________________, an officially recognized </w:t>
      </w:r>
      <w:r w:rsidR="003A603A" w:rsidRPr="00E30227">
        <w:rPr>
          <w:rFonts w:ascii="Times New Roman" w:hAnsi="Times New Roman" w:cs="Times New Roman"/>
          <w:b/>
          <w:bCs/>
        </w:rPr>
        <w:t>mentor</w:t>
      </w:r>
      <w:r w:rsidR="003A603A">
        <w:rPr>
          <w:rFonts w:ascii="Times New Roman" w:hAnsi="Times New Roman" w:cs="Times New Roman"/>
        </w:rPr>
        <w:t xml:space="preserve"> for the</w:t>
      </w:r>
      <w:r>
        <w:rPr>
          <w:rFonts w:ascii="Times New Roman" w:hAnsi="Times New Roman" w:cs="Times New Roman"/>
        </w:rPr>
        <w:t xml:space="preserve"> </w:t>
      </w:r>
      <w:r w:rsidRPr="00CC16DE">
        <w:rPr>
          <w:rFonts w:ascii="Times New Roman" w:hAnsi="Times New Roman" w:cs="Times New Roman"/>
          <w:b/>
        </w:rPr>
        <w:t>Academy of Physical Rehabilitation Veterinary Technicians (APRVT)</w:t>
      </w:r>
      <w:r w:rsidR="0064468A">
        <w:rPr>
          <w:rFonts w:ascii="Times New Roman" w:hAnsi="Times New Roman" w:cs="Times New Roman"/>
          <w:b/>
        </w:rPr>
        <w:t xml:space="preserve"> </w:t>
      </w:r>
      <w:r w:rsidR="0064468A">
        <w:rPr>
          <w:rFonts w:ascii="Times New Roman" w:hAnsi="Times New Roman" w:cs="Times New Roman"/>
          <w:bCs/>
        </w:rPr>
        <w:t>and member in good standing</w:t>
      </w:r>
      <w:r>
        <w:rPr>
          <w:rFonts w:ascii="Times New Roman" w:hAnsi="Times New Roman" w:cs="Times New Roman"/>
        </w:rPr>
        <w:t>, (the “disclosing party”), located at 10807 Kuykendahl Rd. Suite 406, The Woodlands ,Texas 77382 and ______________________________ (the “</w:t>
      </w:r>
      <w:r w:rsidR="0064468A">
        <w:rPr>
          <w:rFonts w:ascii="Times New Roman" w:hAnsi="Times New Roman" w:cs="Times New Roman"/>
        </w:rPr>
        <w:t>mentee</w:t>
      </w:r>
      <w:r>
        <w:rPr>
          <w:rFonts w:ascii="Times New Roman" w:hAnsi="Times New Roman" w:cs="Times New Roman"/>
        </w:rPr>
        <w:t>” or “</w:t>
      </w:r>
      <w:r w:rsidR="0064468A">
        <w:rPr>
          <w:rFonts w:ascii="Times New Roman" w:hAnsi="Times New Roman" w:cs="Times New Roman"/>
        </w:rPr>
        <w:t>recipient</w:t>
      </w:r>
      <w:r>
        <w:rPr>
          <w:rFonts w:ascii="Times New Roman" w:hAnsi="Times New Roman" w:cs="Times New Roman"/>
        </w:rPr>
        <w:t>”).</w:t>
      </w:r>
    </w:p>
    <w:p w14:paraId="09CB652B" w14:textId="77777777" w:rsidR="006659C5" w:rsidRPr="0072308F" w:rsidRDefault="006659C5" w:rsidP="006659C5">
      <w:pPr>
        <w:rPr>
          <w:rFonts w:ascii="Times New Roman" w:hAnsi="Times New Roman" w:cs="Times New Roman"/>
          <w:sz w:val="10"/>
        </w:rPr>
      </w:pPr>
    </w:p>
    <w:p w14:paraId="5AF4C6F6" w14:textId="6452F7AD" w:rsidR="006659C5" w:rsidRDefault="006659C5" w:rsidP="006659C5">
      <w:pPr>
        <w:jc w:val="both"/>
        <w:rPr>
          <w:rFonts w:ascii="Times New Roman" w:hAnsi="Times New Roman" w:cs="Times New Roman"/>
        </w:rPr>
      </w:pPr>
      <w:r>
        <w:rPr>
          <w:rFonts w:ascii="Times New Roman" w:hAnsi="Times New Roman" w:cs="Times New Roman"/>
        </w:rPr>
        <w:t xml:space="preserve">This agreement is entered into pursuant to non- disclosure of information. Recipient shall be acting as </w:t>
      </w:r>
      <w:r w:rsidR="0064468A">
        <w:rPr>
          <w:rFonts w:ascii="Times New Roman" w:hAnsi="Times New Roman" w:cs="Times New Roman"/>
        </w:rPr>
        <w:t xml:space="preserve">VTS (Physical Rehabilitation) </w:t>
      </w:r>
      <w:r>
        <w:rPr>
          <w:rFonts w:ascii="Times New Roman" w:hAnsi="Times New Roman" w:cs="Times New Roman"/>
        </w:rPr>
        <w:t>candidate. Throughout the duration of this Agreement, the Disclosing Party may deem it necessary to disclose or share certain information with the recipient. Therefore, in consideration of this agreement both parties agree to as follows:</w:t>
      </w:r>
    </w:p>
    <w:p w14:paraId="7B81A8E0" w14:textId="77777777" w:rsidR="006659C5" w:rsidRPr="0072308F" w:rsidRDefault="006659C5" w:rsidP="006659C5">
      <w:pPr>
        <w:rPr>
          <w:rFonts w:ascii="Times New Roman" w:hAnsi="Times New Roman" w:cs="Times New Roman"/>
          <w:sz w:val="11"/>
        </w:rPr>
      </w:pPr>
    </w:p>
    <w:p w14:paraId="38388D97" w14:textId="77777777" w:rsidR="006659C5" w:rsidRDefault="006659C5" w:rsidP="006659C5">
      <w:pPr>
        <w:rPr>
          <w:rFonts w:ascii="Times New Roman" w:hAnsi="Times New Roman" w:cs="Times New Roman"/>
          <w:b/>
        </w:rPr>
      </w:pPr>
      <w:r w:rsidRPr="000431E4">
        <w:rPr>
          <w:rFonts w:ascii="Times New Roman" w:hAnsi="Times New Roman" w:cs="Times New Roman"/>
          <w:b/>
        </w:rPr>
        <w:t>CONFIDENTIAL INFORMATION</w:t>
      </w:r>
    </w:p>
    <w:p w14:paraId="6C9CA934" w14:textId="77777777" w:rsidR="006659C5" w:rsidRDefault="006659C5" w:rsidP="006659C5">
      <w:pPr>
        <w:jc w:val="both"/>
        <w:rPr>
          <w:rFonts w:ascii="Times New Roman" w:hAnsi="Times New Roman" w:cs="Times New Roman"/>
        </w:rPr>
      </w:pPr>
      <w:r w:rsidRPr="000431E4">
        <w:rPr>
          <w:rFonts w:ascii="Times New Roman" w:hAnsi="Times New Roman" w:cs="Times New Roman"/>
        </w:rPr>
        <w:t>For all intents and purposes</w:t>
      </w:r>
      <w:r>
        <w:rPr>
          <w:rFonts w:ascii="Times New Roman" w:hAnsi="Times New Roman" w:cs="Times New Roman"/>
        </w:rPr>
        <w:t xml:space="preserve"> of this Agreement, “Confidential Information” shall mean or include any information that is deemed proprietary to the Disclosing Party and that which is not generally known to the public, whether in tangible or intangible form, whenever and however disclosed, including but not limited to:</w:t>
      </w:r>
    </w:p>
    <w:p w14:paraId="51141771" w14:textId="77777777" w:rsidR="006659C5" w:rsidRPr="00CC16DE" w:rsidRDefault="006659C5" w:rsidP="006659C5">
      <w:pPr>
        <w:pStyle w:val="ListParagraph"/>
        <w:numPr>
          <w:ilvl w:val="0"/>
          <w:numId w:val="9"/>
        </w:numPr>
        <w:rPr>
          <w:rFonts w:ascii="Times New Roman" w:hAnsi="Times New Roman"/>
        </w:rPr>
      </w:pPr>
      <w:r w:rsidRPr="00CC16DE">
        <w:rPr>
          <w:rFonts w:ascii="Times New Roman" w:hAnsi="Times New Roman"/>
        </w:rPr>
        <w:t>business plans</w:t>
      </w:r>
    </w:p>
    <w:p w14:paraId="0AD42518" w14:textId="4535A181" w:rsidR="006659C5" w:rsidRDefault="006659C5" w:rsidP="006659C5">
      <w:pPr>
        <w:pStyle w:val="ListParagraph"/>
        <w:numPr>
          <w:ilvl w:val="0"/>
          <w:numId w:val="9"/>
        </w:numPr>
        <w:rPr>
          <w:rFonts w:ascii="Times New Roman" w:hAnsi="Times New Roman"/>
        </w:rPr>
      </w:pPr>
      <w:r w:rsidRPr="00CC16DE">
        <w:rPr>
          <w:rFonts w:ascii="Times New Roman" w:hAnsi="Times New Roman"/>
        </w:rPr>
        <w:t xml:space="preserve">performance results or status </w:t>
      </w:r>
      <w:r w:rsidR="00E30227">
        <w:rPr>
          <w:rFonts w:ascii="Times New Roman" w:hAnsi="Times New Roman"/>
        </w:rPr>
        <w:t xml:space="preserve">of </w:t>
      </w:r>
      <w:r w:rsidR="003A603A">
        <w:rPr>
          <w:rFonts w:ascii="Times New Roman" w:hAnsi="Times New Roman"/>
        </w:rPr>
        <w:t>the mentee</w:t>
      </w:r>
    </w:p>
    <w:p w14:paraId="079FB16F" w14:textId="5E53441D" w:rsidR="006659C5" w:rsidRDefault="006659C5" w:rsidP="006659C5">
      <w:pPr>
        <w:pStyle w:val="ListParagraph"/>
        <w:numPr>
          <w:ilvl w:val="0"/>
          <w:numId w:val="9"/>
        </w:numPr>
        <w:rPr>
          <w:rFonts w:ascii="Times New Roman" w:hAnsi="Times New Roman"/>
        </w:rPr>
      </w:pPr>
      <w:r>
        <w:rPr>
          <w:rFonts w:ascii="Times New Roman" w:hAnsi="Times New Roman"/>
        </w:rPr>
        <w:t xml:space="preserve">proprietary application results, </w:t>
      </w:r>
      <w:proofErr w:type="gramStart"/>
      <w:r>
        <w:rPr>
          <w:rFonts w:ascii="Times New Roman" w:hAnsi="Times New Roman"/>
        </w:rPr>
        <w:t>formulations</w:t>
      </w:r>
      <w:proofErr w:type="gramEnd"/>
      <w:r>
        <w:rPr>
          <w:rFonts w:ascii="Times New Roman" w:hAnsi="Times New Roman"/>
        </w:rPr>
        <w:t xml:space="preserve"> or decisions</w:t>
      </w:r>
    </w:p>
    <w:p w14:paraId="1466AD25" w14:textId="77777777" w:rsidR="006659C5" w:rsidRDefault="006659C5" w:rsidP="006659C5">
      <w:pPr>
        <w:pStyle w:val="ListParagraph"/>
        <w:numPr>
          <w:ilvl w:val="0"/>
          <w:numId w:val="9"/>
        </w:numPr>
        <w:rPr>
          <w:rFonts w:ascii="Times New Roman" w:hAnsi="Times New Roman"/>
        </w:rPr>
      </w:pPr>
      <w:r w:rsidRPr="00CC16DE">
        <w:rPr>
          <w:rFonts w:ascii="Times New Roman" w:hAnsi="Times New Roman"/>
        </w:rPr>
        <w:t xml:space="preserve">any other information that the Disclosing Party may deem confidential. This includes </w:t>
      </w:r>
      <w:proofErr w:type="gramStart"/>
      <w:r w:rsidRPr="00CC16DE">
        <w:rPr>
          <w:rFonts w:ascii="Times New Roman" w:hAnsi="Times New Roman"/>
        </w:rPr>
        <w:t>any and all</w:t>
      </w:r>
      <w:proofErr w:type="gramEnd"/>
      <w:r w:rsidRPr="00CC16DE">
        <w:rPr>
          <w:rFonts w:ascii="Times New Roman" w:hAnsi="Times New Roman"/>
        </w:rPr>
        <w:t xml:space="preserve"> </w:t>
      </w:r>
      <w:r>
        <w:rPr>
          <w:rFonts w:ascii="Times New Roman" w:hAnsi="Times New Roman"/>
        </w:rPr>
        <w:t>public domain</w:t>
      </w:r>
      <w:r w:rsidRPr="00CC16DE">
        <w:rPr>
          <w:rFonts w:ascii="Times New Roman" w:hAnsi="Times New Roman"/>
        </w:rPr>
        <w:t xml:space="preserve"> sites (Facebook, Instagram, Twi</w:t>
      </w:r>
      <w:r>
        <w:rPr>
          <w:rFonts w:ascii="Times New Roman" w:hAnsi="Times New Roman"/>
        </w:rPr>
        <w:t>tter etc.)</w:t>
      </w:r>
    </w:p>
    <w:p w14:paraId="420D124C" w14:textId="77777777" w:rsidR="006659C5" w:rsidRPr="007C7B8D" w:rsidRDefault="006659C5" w:rsidP="006659C5">
      <w:pPr>
        <w:rPr>
          <w:rFonts w:ascii="Times New Roman" w:hAnsi="Times New Roman" w:cs="Times New Roman"/>
          <w:sz w:val="11"/>
          <w:szCs w:val="21"/>
        </w:rPr>
      </w:pPr>
    </w:p>
    <w:p w14:paraId="0A83CDBF" w14:textId="1B86509D" w:rsidR="006659C5" w:rsidRDefault="006659C5" w:rsidP="006659C5">
      <w:pPr>
        <w:jc w:val="both"/>
        <w:rPr>
          <w:rFonts w:ascii="Times New Roman" w:hAnsi="Times New Roman" w:cs="Times New Roman"/>
        </w:rPr>
      </w:pPr>
      <w:r w:rsidRPr="00CC16DE">
        <w:rPr>
          <w:rFonts w:ascii="Times New Roman" w:hAnsi="Times New Roman" w:cs="Times New Roman"/>
        </w:rPr>
        <w:t xml:space="preserve">The recipient may disclose information concerning their own status </w:t>
      </w:r>
      <w:r>
        <w:rPr>
          <w:rFonts w:ascii="Times New Roman" w:hAnsi="Times New Roman" w:cs="Times New Roman"/>
        </w:rPr>
        <w:t>of membership</w:t>
      </w:r>
      <w:r w:rsidR="003A603A">
        <w:rPr>
          <w:rFonts w:ascii="Times New Roman" w:hAnsi="Times New Roman" w:cs="Times New Roman"/>
        </w:rPr>
        <w:t xml:space="preserve"> or </w:t>
      </w:r>
      <w:r>
        <w:rPr>
          <w:rFonts w:ascii="Times New Roman" w:hAnsi="Times New Roman" w:cs="Times New Roman"/>
        </w:rPr>
        <w:t xml:space="preserve">application </w:t>
      </w:r>
      <w:r w:rsidRPr="00CC16DE">
        <w:rPr>
          <w:rFonts w:ascii="Times New Roman" w:hAnsi="Times New Roman" w:cs="Times New Roman"/>
        </w:rPr>
        <w:t xml:space="preserve">but no information of any other members </w:t>
      </w:r>
      <w:r>
        <w:rPr>
          <w:rFonts w:ascii="Times New Roman" w:hAnsi="Times New Roman" w:cs="Times New Roman"/>
        </w:rPr>
        <w:t xml:space="preserve">or prospective members </w:t>
      </w:r>
      <w:r w:rsidRPr="00CC16DE">
        <w:rPr>
          <w:rFonts w:ascii="Times New Roman" w:hAnsi="Times New Roman" w:cs="Times New Roman"/>
        </w:rPr>
        <w:t xml:space="preserve">within the APRVT without their express </w:t>
      </w:r>
      <w:r>
        <w:rPr>
          <w:rFonts w:ascii="Times New Roman" w:hAnsi="Times New Roman" w:cs="Times New Roman"/>
        </w:rPr>
        <w:t xml:space="preserve">written and mutual </w:t>
      </w:r>
      <w:r w:rsidRPr="00CC16DE">
        <w:rPr>
          <w:rFonts w:ascii="Times New Roman" w:hAnsi="Times New Roman" w:cs="Times New Roman"/>
        </w:rPr>
        <w:t xml:space="preserve">consent. </w:t>
      </w:r>
      <w:r>
        <w:rPr>
          <w:rFonts w:ascii="Times New Roman" w:hAnsi="Times New Roman" w:cs="Times New Roman"/>
        </w:rPr>
        <w:t xml:space="preserve">The </w:t>
      </w:r>
      <w:r w:rsidR="003A603A">
        <w:rPr>
          <w:rFonts w:ascii="Times New Roman" w:hAnsi="Times New Roman" w:cs="Times New Roman"/>
        </w:rPr>
        <w:t>disclosing party</w:t>
      </w:r>
      <w:r>
        <w:rPr>
          <w:rFonts w:ascii="Times New Roman" w:hAnsi="Times New Roman" w:cs="Times New Roman"/>
        </w:rPr>
        <w:t xml:space="preserve"> shall not engage in dispersal of personal information for purposes such as study or work groups unless express permission is received from the </w:t>
      </w:r>
      <w:r w:rsidR="00F921A0">
        <w:rPr>
          <w:rFonts w:ascii="Times New Roman" w:hAnsi="Times New Roman" w:cs="Times New Roman"/>
        </w:rPr>
        <w:t>recipient</w:t>
      </w:r>
      <w:r>
        <w:rPr>
          <w:rFonts w:ascii="Times New Roman" w:hAnsi="Times New Roman" w:cs="Times New Roman"/>
        </w:rPr>
        <w:t xml:space="preserve">, and in such case the APRVT shall not moderate such a group unless specifically sponsored or endorsed by the APRVT. The </w:t>
      </w:r>
      <w:r w:rsidR="003A603A">
        <w:rPr>
          <w:rFonts w:ascii="Times New Roman" w:hAnsi="Times New Roman" w:cs="Times New Roman"/>
        </w:rPr>
        <w:t>disclosing party</w:t>
      </w:r>
      <w:r>
        <w:rPr>
          <w:rFonts w:ascii="Times New Roman" w:hAnsi="Times New Roman" w:cs="Times New Roman"/>
        </w:rPr>
        <w:t xml:space="preserve"> is not to distribute personal information, of any kind, which may affect the “recipient” </w:t>
      </w:r>
      <w:r w:rsidR="00F921A0">
        <w:rPr>
          <w:rFonts w:ascii="Times New Roman" w:hAnsi="Times New Roman" w:cs="Times New Roman"/>
        </w:rPr>
        <w:t xml:space="preserve">or </w:t>
      </w:r>
      <w:r>
        <w:rPr>
          <w:rFonts w:ascii="Times New Roman" w:hAnsi="Times New Roman" w:cs="Times New Roman"/>
        </w:rPr>
        <w:t>“</w:t>
      </w:r>
      <w:r w:rsidR="00F921A0">
        <w:rPr>
          <w:rFonts w:ascii="Times New Roman" w:hAnsi="Times New Roman" w:cs="Times New Roman"/>
        </w:rPr>
        <w:t>mentee</w:t>
      </w:r>
      <w:r>
        <w:rPr>
          <w:rFonts w:ascii="Times New Roman" w:hAnsi="Times New Roman" w:cs="Times New Roman"/>
        </w:rPr>
        <w:t>” employment status.</w:t>
      </w:r>
    </w:p>
    <w:p w14:paraId="7D78CD95" w14:textId="77777777" w:rsidR="006659C5" w:rsidRPr="007C7B8D" w:rsidRDefault="006659C5" w:rsidP="006659C5">
      <w:pPr>
        <w:rPr>
          <w:rFonts w:ascii="Times New Roman" w:hAnsi="Times New Roman" w:cs="Times New Roman"/>
          <w:sz w:val="11"/>
          <w:szCs w:val="21"/>
        </w:rPr>
      </w:pPr>
    </w:p>
    <w:p w14:paraId="1E73CBFC" w14:textId="3731E47D" w:rsidR="006659C5" w:rsidRDefault="006659C5" w:rsidP="006659C5">
      <w:pPr>
        <w:rPr>
          <w:rFonts w:ascii="Times New Roman" w:hAnsi="Times New Roman" w:cs="Times New Roman"/>
        </w:rPr>
      </w:pPr>
      <w:r>
        <w:rPr>
          <w:rFonts w:ascii="Times New Roman" w:hAnsi="Times New Roman" w:cs="Times New Roman"/>
        </w:rPr>
        <w:t>I, the “recipient”</w:t>
      </w:r>
      <w:r w:rsidR="00F921A0">
        <w:rPr>
          <w:rFonts w:ascii="Times New Roman" w:hAnsi="Times New Roman" w:cs="Times New Roman"/>
        </w:rPr>
        <w:t xml:space="preserve"> or</w:t>
      </w:r>
      <w:r>
        <w:rPr>
          <w:rFonts w:ascii="Times New Roman" w:hAnsi="Times New Roman" w:cs="Times New Roman"/>
        </w:rPr>
        <w:t xml:space="preserve"> “</w:t>
      </w:r>
      <w:r w:rsidR="00F921A0">
        <w:rPr>
          <w:rFonts w:ascii="Times New Roman" w:hAnsi="Times New Roman" w:cs="Times New Roman"/>
        </w:rPr>
        <w:t>mentee</w:t>
      </w:r>
      <w:r>
        <w:rPr>
          <w:rFonts w:ascii="Times New Roman" w:hAnsi="Times New Roman" w:cs="Times New Roman"/>
        </w:rPr>
        <w:t>”, authorize release of the following information</w:t>
      </w:r>
      <w:r w:rsidR="007C7B8D">
        <w:rPr>
          <w:rFonts w:ascii="Times New Roman" w:hAnsi="Times New Roman" w:cs="Times New Roman"/>
        </w:rPr>
        <w:t xml:space="preserve"> to the “disclosing party”</w:t>
      </w:r>
      <w:r>
        <w:rPr>
          <w:rFonts w:ascii="Times New Roman" w:hAnsi="Times New Roman" w:cs="Times New Roman"/>
        </w:rPr>
        <w:t>:</w:t>
      </w:r>
    </w:p>
    <w:p w14:paraId="5B6549F4" w14:textId="5CFEBF7C" w:rsidR="006659C5" w:rsidRDefault="006659C5" w:rsidP="006659C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F090"/>
      </w:r>
      <w:r>
        <w:rPr>
          <w:rFonts w:ascii="Times New Roman" w:hAnsi="Times New Roman" w:cs="Times New Roman"/>
        </w:rPr>
        <w:t xml:space="preserve"> Name and Email Address for purposes of creating a </w:t>
      </w:r>
      <w:r w:rsidR="007C7B8D">
        <w:rPr>
          <w:rFonts w:ascii="Times New Roman" w:hAnsi="Times New Roman" w:cs="Times New Roman"/>
        </w:rPr>
        <w:t>mentorship</w:t>
      </w:r>
      <w:r>
        <w:rPr>
          <w:rFonts w:ascii="Times New Roman" w:hAnsi="Times New Roman" w:cs="Times New Roman"/>
        </w:rPr>
        <w:t>, managed solely by prospective candidates</w:t>
      </w:r>
      <w:r w:rsidR="007C7B8D">
        <w:rPr>
          <w:rFonts w:ascii="Times New Roman" w:hAnsi="Times New Roman" w:cs="Times New Roman"/>
        </w:rPr>
        <w:t xml:space="preserve"> and their mentor</w:t>
      </w:r>
    </w:p>
    <w:p w14:paraId="57D2F373" w14:textId="53D9423F" w:rsidR="006659C5" w:rsidRPr="00CC16DE" w:rsidRDefault="006659C5" w:rsidP="006659C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F090"/>
      </w:r>
      <w:r>
        <w:rPr>
          <w:rFonts w:ascii="Times New Roman" w:hAnsi="Times New Roman" w:cs="Times New Roman"/>
        </w:rPr>
        <w:t xml:space="preserve"> </w:t>
      </w:r>
      <w:r w:rsidR="007C7B8D">
        <w:rPr>
          <w:rFonts w:ascii="Times New Roman" w:hAnsi="Times New Roman" w:cs="Times New Roman"/>
        </w:rPr>
        <w:t xml:space="preserve">Full application, </w:t>
      </w:r>
      <w:proofErr w:type="gramStart"/>
      <w:r w:rsidR="007C7B8D">
        <w:rPr>
          <w:rFonts w:ascii="Times New Roman" w:hAnsi="Times New Roman" w:cs="Times New Roman"/>
        </w:rPr>
        <w:t>results</w:t>
      </w:r>
      <w:proofErr w:type="gramEnd"/>
      <w:r w:rsidR="007C7B8D">
        <w:rPr>
          <w:rFonts w:ascii="Times New Roman" w:hAnsi="Times New Roman" w:cs="Times New Roman"/>
        </w:rPr>
        <w:t xml:space="preserve"> and recommendations </w:t>
      </w:r>
    </w:p>
    <w:p w14:paraId="52D26C80" w14:textId="77777777" w:rsidR="006659C5" w:rsidRPr="003B224A" w:rsidRDefault="006659C5" w:rsidP="006659C5">
      <w:pPr>
        <w:rPr>
          <w:rFonts w:ascii="Times New Roman" w:hAnsi="Times New Roman" w:cs="Times New Roman"/>
          <w:sz w:val="11"/>
        </w:rPr>
      </w:pPr>
    </w:p>
    <w:p w14:paraId="6D994FA7" w14:textId="2D091618" w:rsidR="006659C5" w:rsidRDefault="006659C5" w:rsidP="006659C5">
      <w:pPr>
        <w:rPr>
          <w:rFonts w:ascii="Times New Roman" w:hAnsi="Times New Roman" w:cs="Times New Roman"/>
        </w:rPr>
      </w:pPr>
      <w:r>
        <w:rPr>
          <w:rFonts w:ascii="Times New Roman" w:hAnsi="Times New Roman" w:cs="Times New Roman"/>
          <w:b/>
        </w:rPr>
        <w:t xml:space="preserve">IN WITNESS WHEREOF, </w:t>
      </w:r>
      <w:r>
        <w:rPr>
          <w:rFonts w:ascii="Times New Roman" w:hAnsi="Times New Roman" w:cs="Times New Roman"/>
        </w:rPr>
        <w:t xml:space="preserve">the parties hereto have executed this Agreement as of the </w:t>
      </w:r>
      <w:proofErr w:type="gramStart"/>
      <w:r>
        <w:rPr>
          <w:rFonts w:ascii="Times New Roman" w:hAnsi="Times New Roman" w:cs="Times New Roman"/>
        </w:rPr>
        <w:t>aforementioned date</w:t>
      </w:r>
      <w:proofErr w:type="gramEnd"/>
      <w:r>
        <w:rPr>
          <w:rFonts w:ascii="Times New Roman" w:hAnsi="Times New Roman" w:cs="Times New Roman"/>
        </w:rPr>
        <w:t>.</w:t>
      </w:r>
    </w:p>
    <w:p w14:paraId="50A158F4" w14:textId="58DE785C" w:rsidR="0088032A" w:rsidRPr="0032335F" w:rsidRDefault="0088032A" w:rsidP="006659C5">
      <w:pPr>
        <w:rPr>
          <w:rFonts w:ascii="Times New Roman" w:hAnsi="Times New Roman" w:cs="Times New Roman"/>
          <w:sz w:val="18"/>
          <w:szCs w:val="18"/>
        </w:rPr>
      </w:pPr>
    </w:p>
    <w:p w14:paraId="69BC3497" w14:textId="1C5ACB41" w:rsidR="0088032A" w:rsidRDefault="0088032A" w:rsidP="006659C5">
      <w:pPr>
        <w:rPr>
          <w:rFonts w:ascii="Times New Roman" w:hAnsi="Times New Roman" w:cs="Times New Roman"/>
          <w:b/>
          <w:bCs/>
        </w:rPr>
      </w:pPr>
      <w:r>
        <w:rPr>
          <w:rFonts w:ascii="Times New Roman" w:hAnsi="Times New Roman" w:cs="Times New Roman"/>
          <w:b/>
          <w:bCs/>
        </w:rPr>
        <w:t>“</w:t>
      </w:r>
      <w:r w:rsidR="00F921A0">
        <w:rPr>
          <w:rFonts w:ascii="Times New Roman" w:hAnsi="Times New Roman" w:cs="Times New Roman"/>
          <w:b/>
          <w:bCs/>
        </w:rPr>
        <w:t>Mentee or Recipient</w:t>
      </w:r>
      <w:r>
        <w:rPr>
          <w:rFonts w:ascii="Times New Roman" w:hAnsi="Times New Roman" w:cs="Times New Roman"/>
          <w:b/>
          <w:bCs/>
        </w:rPr>
        <w:t xml:space="preserve">” Full Name and </w:t>
      </w:r>
      <w:proofErr w:type="gramStart"/>
      <w:r>
        <w:rPr>
          <w:rFonts w:ascii="Times New Roman" w:hAnsi="Times New Roman" w:cs="Times New Roman"/>
          <w:b/>
          <w:bCs/>
        </w:rPr>
        <w:t>Title:_</w:t>
      </w:r>
      <w:proofErr w:type="gramEnd"/>
      <w:r>
        <w:rPr>
          <w:rFonts w:ascii="Times New Roman" w:hAnsi="Times New Roman" w:cs="Times New Roman"/>
          <w:b/>
          <w:bCs/>
        </w:rPr>
        <w:t>______________________________________</w:t>
      </w:r>
    </w:p>
    <w:p w14:paraId="3698111B" w14:textId="50764A28" w:rsidR="0088032A" w:rsidRPr="0088032A" w:rsidRDefault="0088032A" w:rsidP="006659C5">
      <w:pPr>
        <w:rPr>
          <w:rFonts w:ascii="Times New Roman" w:hAnsi="Times New Roman" w:cs="Times New Roman"/>
          <w:b/>
          <w:bCs/>
        </w:rPr>
      </w:pPr>
      <w:r>
        <w:rPr>
          <w:rFonts w:ascii="Times New Roman" w:hAnsi="Times New Roman" w:cs="Times New Roman"/>
          <w:b/>
          <w:bCs/>
        </w:rPr>
        <w:t xml:space="preserve">“Disclosing Party” </w:t>
      </w:r>
      <w:r w:rsidR="00E30227">
        <w:rPr>
          <w:rFonts w:ascii="Times New Roman" w:hAnsi="Times New Roman" w:cs="Times New Roman"/>
          <w:b/>
          <w:bCs/>
        </w:rPr>
        <w:t>(signed representative)</w:t>
      </w:r>
      <w:r>
        <w:rPr>
          <w:rFonts w:ascii="Times New Roman" w:hAnsi="Times New Roman" w:cs="Times New Roman"/>
          <w:b/>
          <w:bCs/>
        </w:rPr>
        <w:t>: ________________________________________</w:t>
      </w:r>
    </w:p>
    <w:p w14:paraId="2D919BC0" w14:textId="79071B9F" w:rsidR="006659C5" w:rsidRDefault="006659C5" w:rsidP="006659C5">
      <w:pPr>
        <w:rPr>
          <w:rFonts w:ascii="Times New Roman" w:hAnsi="Times New Roman" w:cs="Times New Roman"/>
          <w:sz w:val="11"/>
        </w:rPr>
      </w:pPr>
    </w:p>
    <w:p w14:paraId="20BBAC08" w14:textId="2B2E618B" w:rsidR="0088032A" w:rsidRDefault="0088032A" w:rsidP="006659C5">
      <w:pPr>
        <w:rPr>
          <w:rFonts w:ascii="Times New Roman" w:hAnsi="Times New Roman" w:cs="Times New Roman"/>
          <w:b/>
          <w:bCs/>
          <w:szCs w:val="56"/>
        </w:rPr>
      </w:pPr>
      <w:r w:rsidRPr="0088032A">
        <w:rPr>
          <w:rFonts w:ascii="Times New Roman" w:hAnsi="Times New Roman" w:cs="Times New Roman"/>
          <w:b/>
          <w:bCs/>
          <w:szCs w:val="56"/>
        </w:rPr>
        <w:t>DATE:</w:t>
      </w:r>
      <w:r>
        <w:rPr>
          <w:rFonts w:ascii="Times New Roman" w:hAnsi="Times New Roman" w:cs="Times New Roman"/>
          <w:b/>
          <w:bCs/>
          <w:szCs w:val="56"/>
        </w:rPr>
        <w:t xml:space="preserve"> ___________________________________</w:t>
      </w:r>
    </w:p>
    <w:p w14:paraId="76D2BAB5" w14:textId="77777777" w:rsidR="00E30227" w:rsidRPr="00DD26CB" w:rsidRDefault="00E30227" w:rsidP="00E30227">
      <w:pPr>
        <w:pStyle w:val="Normal11"/>
        <w:spacing w:line="240" w:lineRule="auto"/>
        <w:jc w:val="both"/>
        <w:rPr>
          <w:rFonts w:ascii="Times New Roman" w:hAnsi="Times New Roman" w:cs="Times New Roman"/>
          <w:sz w:val="13"/>
        </w:rPr>
      </w:pPr>
    </w:p>
    <w:sectPr w:rsidR="00E30227" w:rsidRPr="00DD26CB" w:rsidSect="00833979">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C9A8" w14:textId="77777777" w:rsidR="00DE26E7" w:rsidRDefault="00DE26E7" w:rsidP="00833979">
      <w:r>
        <w:separator/>
      </w:r>
    </w:p>
  </w:endnote>
  <w:endnote w:type="continuationSeparator" w:id="0">
    <w:p w14:paraId="43F15AB9" w14:textId="77777777" w:rsidR="00DE26E7" w:rsidRDefault="00DE26E7" w:rsidP="0083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gnPainter-HouseScript">
    <w:panose1 w:val="02000006070000020004"/>
    <w:charset w:val="00"/>
    <w:family w:val="auto"/>
    <w:pitch w:val="variable"/>
    <w:sig w:usb0="800000AF" w:usb1="0000004A"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798699"/>
      <w:docPartObj>
        <w:docPartGallery w:val="Page Numbers (Bottom of Page)"/>
        <w:docPartUnique/>
      </w:docPartObj>
    </w:sdtPr>
    <w:sdtContent>
      <w:p w14:paraId="6904F21C" w14:textId="24CB9DA6" w:rsidR="004D60AF" w:rsidRDefault="004D60AF" w:rsidP="00C755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87CB4" w14:textId="77777777" w:rsidR="004D60AF" w:rsidRDefault="004D60AF" w:rsidP="004D6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1363348"/>
      <w:docPartObj>
        <w:docPartGallery w:val="Page Numbers (Bottom of Page)"/>
        <w:docPartUnique/>
      </w:docPartObj>
    </w:sdtPr>
    <w:sdtContent>
      <w:p w14:paraId="72C8C23C" w14:textId="4DCAF35F" w:rsidR="004D60AF" w:rsidRDefault="004D60AF" w:rsidP="00C755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CE978E" w14:textId="77777777" w:rsidR="00310F90" w:rsidRPr="00367056" w:rsidRDefault="00310F90" w:rsidP="00310F90">
    <w:pPr>
      <w:jc w:val="center"/>
      <w:rPr>
        <w:sz w:val="22"/>
        <w:szCs w:val="22"/>
      </w:rPr>
    </w:pPr>
    <w:r w:rsidRPr="00367056">
      <w:rPr>
        <w:rFonts w:ascii="Times New Roman" w:eastAsia="Times New Roman" w:hAnsi="Times New Roman" w:cs="Times New Roman"/>
        <w:b/>
        <w:color w:val="85200C"/>
        <w:sz w:val="22"/>
        <w:szCs w:val="22"/>
      </w:rPr>
      <w:t>The Academy of Physical Rehabilitation Technicians</w:t>
    </w:r>
    <w:r w:rsidRPr="00367056">
      <w:rPr>
        <w:rFonts w:ascii="Times New Roman" w:eastAsia="Times New Roman" w:hAnsi="Times New Roman" w:cs="Times New Roman"/>
        <w:b/>
        <w:color w:val="85200C"/>
        <w:sz w:val="22"/>
        <w:szCs w:val="22"/>
        <w:vertAlign w:val="superscript"/>
      </w:rPr>
      <w:t>TM</w:t>
    </w:r>
    <w:r w:rsidRPr="00367056">
      <w:rPr>
        <w:rFonts w:ascii="Times New Roman" w:eastAsia="Times New Roman" w:hAnsi="Times New Roman" w:cs="Times New Roman"/>
        <w:b/>
        <w:color w:val="85200C"/>
        <w:sz w:val="22"/>
        <w:szCs w:val="22"/>
      </w:rPr>
      <w:t xml:space="preserve"> </w:t>
    </w:r>
  </w:p>
  <w:p w14:paraId="0C0D3C23" w14:textId="4745C7D2" w:rsidR="004D60AF" w:rsidRPr="00367056" w:rsidRDefault="00310F90" w:rsidP="00310F90">
    <w:pPr>
      <w:jc w:val="center"/>
      <w:rPr>
        <w:sz w:val="22"/>
        <w:szCs w:val="22"/>
      </w:rPr>
    </w:pPr>
    <w:r w:rsidRPr="00367056">
      <w:rPr>
        <w:rFonts w:ascii="Times New Roman" w:eastAsia="Times New Roman" w:hAnsi="Times New Roman" w:cs="Times New Roman"/>
        <w:color w:val="999999"/>
        <w:sz w:val="18"/>
        <w:szCs w:val="22"/>
      </w:rPr>
      <w:t>10807 Kuykendahl Road, Suite 406 ♦ The Woodlands, TX 77382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32AD" w14:textId="77777777" w:rsidR="00DE26E7" w:rsidRDefault="00DE26E7" w:rsidP="00833979">
      <w:r>
        <w:separator/>
      </w:r>
    </w:p>
  </w:footnote>
  <w:footnote w:type="continuationSeparator" w:id="0">
    <w:p w14:paraId="11912247" w14:textId="77777777" w:rsidR="00DE26E7" w:rsidRDefault="00DE26E7" w:rsidP="0083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0D22" w14:textId="224BDD3D" w:rsidR="00833979" w:rsidRDefault="00833979" w:rsidP="00833979">
    <w:pPr>
      <w:pStyle w:val="Header"/>
      <w:jc w:val="center"/>
    </w:pPr>
    <w:r>
      <w:rPr>
        <w:rFonts w:ascii="Times New Roman" w:eastAsia="Times New Roman" w:hAnsi="Times New Roman" w:cs="Times New Roman"/>
        <w:b/>
        <w:bCs/>
        <w:noProof/>
        <w:color w:val="000000" w:themeColor="text1"/>
      </w:rPr>
      <w:drawing>
        <wp:inline distT="0" distB="0" distL="0" distR="0" wp14:anchorId="372DC672" wp14:editId="7A4B7621">
          <wp:extent cx="1645920" cy="964692"/>
          <wp:effectExtent l="0" t="0" r="5080" b="6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3474" cy="974980"/>
                  </a:xfrm>
                  <a:prstGeom prst="rect">
                    <a:avLst/>
                  </a:prstGeom>
                </pic:spPr>
              </pic:pic>
            </a:graphicData>
          </a:graphic>
        </wp:inline>
      </w:drawing>
    </w:r>
  </w:p>
  <w:p w14:paraId="53733BE9" w14:textId="77777777" w:rsidR="00C912C5" w:rsidRPr="0032335F" w:rsidRDefault="00C912C5" w:rsidP="00833979">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7A3"/>
    <w:multiLevelType w:val="multilevel"/>
    <w:tmpl w:val="63AEA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061DC"/>
    <w:multiLevelType w:val="hybridMultilevel"/>
    <w:tmpl w:val="1F92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B0BC9"/>
    <w:multiLevelType w:val="hybridMultilevel"/>
    <w:tmpl w:val="9AE60936"/>
    <w:lvl w:ilvl="0" w:tplc="217CFA52">
      <w:start w:val="1"/>
      <w:numFmt w:val="bullet"/>
      <w:lvlText w:val="­"/>
      <w:lvlJc w:val="left"/>
      <w:pPr>
        <w:ind w:left="720" w:hanging="360"/>
      </w:pPr>
      <w:rPr>
        <w:rFonts w:ascii="SignPainter-HouseScript" w:hAnsi="SignPainter-House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74518"/>
    <w:multiLevelType w:val="hybridMultilevel"/>
    <w:tmpl w:val="EF3ED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A6861"/>
    <w:multiLevelType w:val="hybridMultilevel"/>
    <w:tmpl w:val="1F208EB4"/>
    <w:lvl w:ilvl="0" w:tplc="5F3E4D78">
      <w:start w:val="1"/>
      <w:numFmt w:val="bullet"/>
      <w:lvlText w:val=""/>
      <w:lvlJc w:val="left"/>
      <w:pPr>
        <w:ind w:left="720" w:hanging="360"/>
      </w:pPr>
      <w:rPr>
        <w:rFonts w:ascii="Tahoma" w:eastAsia="Yu Gothic Light"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12F78"/>
    <w:multiLevelType w:val="hybridMultilevel"/>
    <w:tmpl w:val="9DA433E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5565FED"/>
    <w:multiLevelType w:val="multilevel"/>
    <w:tmpl w:val="AD3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A3252A"/>
    <w:multiLevelType w:val="hybridMultilevel"/>
    <w:tmpl w:val="8DA4769E"/>
    <w:lvl w:ilvl="0" w:tplc="FFFFFFFF">
      <w:start w:val="1"/>
      <w:numFmt w:val="bullet"/>
      <w:lvlText w:val=""/>
      <w:lvlJc w:val="left"/>
      <w:pPr>
        <w:ind w:left="720" w:hanging="360"/>
      </w:pPr>
      <w:rPr>
        <w:rFonts w:ascii="Tahoma" w:eastAsia="Yu Gothic Light" w:hAnsi="Tahoma" w:hint="default"/>
      </w:rPr>
    </w:lvl>
    <w:lvl w:ilvl="1" w:tplc="5F3E4D78">
      <w:start w:val="1"/>
      <w:numFmt w:val="bullet"/>
      <w:lvlText w:val=""/>
      <w:lvlJc w:val="left"/>
      <w:pPr>
        <w:ind w:left="1440" w:hanging="360"/>
      </w:pPr>
      <w:rPr>
        <w:rFonts w:ascii="Tahoma" w:eastAsia="Yu Gothic Light"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FA64D23"/>
    <w:multiLevelType w:val="hybridMultilevel"/>
    <w:tmpl w:val="9B26A1F6"/>
    <w:lvl w:ilvl="0" w:tplc="58FE776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57190"/>
    <w:multiLevelType w:val="multilevel"/>
    <w:tmpl w:val="E884D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135507"/>
    <w:multiLevelType w:val="hybridMultilevel"/>
    <w:tmpl w:val="9B26A1F6"/>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A5728A0"/>
    <w:multiLevelType w:val="hybridMultilevel"/>
    <w:tmpl w:val="838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252570">
    <w:abstractNumId w:val="6"/>
  </w:num>
  <w:num w:numId="2" w16cid:durableId="478039404">
    <w:abstractNumId w:val="0"/>
  </w:num>
  <w:num w:numId="3" w16cid:durableId="1669821842">
    <w:abstractNumId w:val="2"/>
  </w:num>
  <w:num w:numId="4" w16cid:durableId="2003461020">
    <w:abstractNumId w:val="5"/>
  </w:num>
  <w:num w:numId="5" w16cid:durableId="540553958">
    <w:abstractNumId w:val="11"/>
  </w:num>
  <w:num w:numId="6" w16cid:durableId="2107578059">
    <w:abstractNumId w:val="3"/>
  </w:num>
  <w:num w:numId="7" w16cid:durableId="343869408">
    <w:abstractNumId w:val="9"/>
  </w:num>
  <w:num w:numId="8" w16cid:durableId="702361293">
    <w:abstractNumId w:val="1"/>
  </w:num>
  <w:num w:numId="9" w16cid:durableId="124201442">
    <w:abstractNumId w:val="8"/>
  </w:num>
  <w:num w:numId="10" w16cid:durableId="1129938878">
    <w:abstractNumId w:val="10"/>
  </w:num>
  <w:num w:numId="11" w16cid:durableId="964384480">
    <w:abstractNumId w:val="4"/>
  </w:num>
  <w:num w:numId="12" w16cid:durableId="2004426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7D"/>
    <w:rsid w:val="000023DB"/>
    <w:rsid w:val="0010057D"/>
    <w:rsid w:val="001129E2"/>
    <w:rsid w:val="00173E35"/>
    <w:rsid w:val="001A047B"/>
    <w:rsid w:val="00203126"/>
    <w:rsid w:val="00216B6D"/>
    <w:rsid w:val="00222BEF"/>
    <w:rsid w:val="002E2C75"/>
    <w:rsid w:val="00310F90"/>
    <w:rsid w:val="0032335F"/>
    <w:rsid w:val="00367056"/>
    <w:rsid w:val="00386A62"/>
    <w:rsid w:val="003A603A"/>
    <w:rsid w:val="003D0327"/>
    <w:rsid w:val="004058B5"/>
    <w:rsid w:val="00463471"/>
    <w:rsid w:val="00477154"/>
    <w:rsid w:val="004D60AF"/>
    <w:rsid w:val="005065A2"/>
    <w:rsid w:val="00536751"/>
    <w:rsid w:val="005867FC"/>
    <w:rsid w:val="0064468A"/>
    <w:rsid w:val="00655A75"/>
    <w:rsid w:val="00656F93"/>
    <w:rsid w:val="006659C5"/>
    <w:rsid w:val="00677CE8"/>
    <w:rsid w:val="00691DDA"/>
    <w:rsid w:val="006A02FD"/>
    <w:rsid w:val="006A2E3B"/>
    <w:rsid w:val="006E2338"/>
    <w:rsid w:val="006E7388"/>
    <w:rsid w:val="007B65C2"/>
    <w:rsid w:val="007C7B8D"/>
    <w:rsid w:val="00833979"/>
    <w:rsid w:val="0088032A"/>
    <w:rsid w:val="008932D0"/>
    <w:rsid w:val="00924268"/>
    <w:rsid w:val="00931ADF"/>
    <w:rsid w:val="00980A99"/>
    <w:rsid w:val="009A1F44"/>
    <w:rsid w:val="009A65B9"/>
    <w:rsid w:val="00A96EBC"/>
    <w:rsid w:val="00BE3CA5"/>
    <w:rsid w:val="00C45FDA"/>
    <w:rsid w:val="00C46A58"/>
    <w:rsid w:val="00C612D6"/>
    <w:rsid w:val="00C912C5"/>
    <w:rsid w:val="00CA7150"/>
    <w:rsid w:val="00D55B56"/>
    <w:rsid w:val="00D76A14"/>
    <w:rsid w:val="00DA224B"/>
    <w:rsid w:val="00DE26E7"/>
    <w:rsid w:val="00E30227"/>
    <w:rsid w:val="00E631A7"/>
    <w:rsid w:val="00E72371"/>
    <w:rsid w:val="00E941E8"/>
    <w:rsid w:val="00ED1F61"/>
    <w:rsid w:val="00F2004B"/>
    <w:rsid w:val="00F236F0"/>
    <w:rsid w:val="00F23945"/>
    <w:rsid w:val="00F278B8"/>
    <w:rsid w:val="00F61DEA"/>
    <w:rsid w:val="00F81120"/>
    <w:rsid w:val="00F9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1454"/>
  <w14:defaultImageDpi w14:val="32767"/>
  <w15:chartTrackingRefBased/>
  <w15:docId w15:val="{564E7E51-6CFB-5345-BA30-AA501315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057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57D"/>
    <w:rPr>
      <w:rFonts w:ascii="Times New Roman" w:eastAsia="Times New Roman" w:hAnsi="Times New Roman" w:cs="Times New Roman"/>
      <w:b/>
      <w:bCs/>
      <w:sz w:val="36"/>
      <w:szCs w:val="36"/>
    </w:rPr>
  </w:style>
  <w:style w:type="character" w:styleId="Strong">
    <w:name w:val="Strong"/>
    <w:basedOn w:val="DefaultParagraphFont"/>
    <w:uiPriority w:val="22"/>
    <w:qFormat/>
    <w:rsid w:val="0010057D"/>
    <w:rPr>
      <w:b/>
      <w:bCs/>
    </w:rPr>
  </w:style>
  <w:style w:type="character" w:styleId="Emphasis">
    <w:name w:val="Emphasis"/>
    <w:basedOn w:val="DefaultParagraphFont"/>
    <w:uiPriority w:val="20"/>
    <w:qFormat/>
    <w:rsid w:val="0010057D"/>
    <w:rPr>
      <w:i/>
      <w:iCs/>
    </w:rPr>
  </w:style>
  <w:style w:type="character" w:customStyle="1" w:styleId="apple-converted-space">
    <w:name w:val="apple-converted-space"/>
    <w:basedOn w:val="DefaultParagraphFont"/>
    <w:rsid w:val="0010057D"/>
  </w:style>
  <w:style w:type="paragraph" w:styleId="Header">
    <w:name w:val="header"/>
    <w:basedOn w:val="Normal"/>
    <w:link w:val="HeaderChar"/>
    <w:uiPriority w:val="99"/>
    <w:unhideWhenUsed/>
    <w:rsid w:val="00833979"/>
    <w:pPr>
      <w:tabs>
        <w:tab w:val="center" w:pos="4680"/>
        <w:tab w:val="right" w:pos="9360"/>
      </w:tabs>
    </w:pPr>
  </w:style>
  <w:style w:type="character" w:customStyle="1" w:styleId="HeaderChar">
    <w:name w:val="Header Char"/>
    <w:basedOn w:val="DefaultParagraphFont"/>
    <w:link w:val="Header"/>
    <w:uiPriority w:val="99"/>
    <w:rsid w:val="00833979"/>
  </w:style>
  <w:style w:type="paragraph" w:styleId="Footer">
    <w:name w:val="footer"/>
    <w:basedOn w:val="Normal"/>
    <w:link w:val="FooterChar"/>
    <w:uiPriority w:val="99"/>
    <w:unhideWhenUsed/>
    <w:rsid w:val="00833979"/>
    <w:pPr>
      <w:tabs>
        <w:tab w:val="center" w:pos="4680"/>
        <w:tab w:val="right" w:pos="9360"/>
      </w:tabs>
    </w:pPr>
  </w:style>
  <w:style w:type="character" w:customStyle="1" w:styleId="FooterChar">
    <w:name w:val="Footer Char"/>
    <w:basedOn w:val="DefaultParagraphFont"/>
    <w:link w:val="Footer"/>
    <w:uiPriority w:val="99"/>
    <w:rsid w:val="00833979"/>
  </w:style>
  <w:style w:type="paragraph" w:styleId="ListParagraph">
    <w:name w:val="List Paragraph"/>
    <w:basedOn w:val="Normal"/>
    <w:uiPriority w:val="34"/>
    <w:qFormat/>
    <w:rsid w:val="007B65C2"/>
    <w:pPr>
      <w:ind w:left="720"/>
      <w:contextualSpacing/>
    </w:pPr>
  </w:style>
  <w:style w:type="character" w:styleId="PageNumber">
    <w:name w:val="page number"/>
    <w:basedOn w:val="DefaultParagraphFont"/>
    <w:uiPriority w:val="99"/>
    <w:semiHidden/>
    <w:unhideWhenUsed/>
    <w:rsid w:val="004D60AF"/>
  </w:style>
  <w:style w:type="paragraph" w:customStyle="1" w:styleId="Normal1">
    <w:name w:val="Normal1"/>
    <w:rsid w:val="006659C5"/>
    <w:pPr>
      <w:spacing w:line="276" w:lineRule="auto"/>
    </w:pPr>
    <w:rPr>
      <w:rFonts w:ascii="Arial" w:eastAsia="Arial" w:hAnsi="Arial" w:cs="Arial"/>
      <w:color w:val="000000"/>
      <w:sz w:val="22"/>
      <w:szCs w:val="22"/>
    </w:rPr>
  </w:style>
  <w:style w:type="paragraph" w:styleId="FootnoteText">
    <w:name w:val="footnote text"/>
    <w:basedOn w:val="Normal"/>
    <w:link w:val="FootnoteTextChar"/>
    <w:semiHidden/>
    <w:rsid w:val="006659C5"/>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6659C5"/>
    <w:rPr>
      <w:rFonts w:ascii="Times New Roman" w:eastAsia="Times New Roman" w:hAnsi="Times New Roman" w:cs="Times New Roman"/>
      <w:szCs w:val="20"/>
    </w:rPr>
  </w:style>
  <w:style w:type="paragraph" w:customStyle="1" w:styleId="Normal11">
    <w:name w:val="Normal11"/>
    <w:rsid w:val="006659C5"/>
    <w:pPr>
      <w:spacing w:line="276" w:lineRule="auto"/>
    </w:pPr>
    <w:rPr>
      <w:rFonts w:ascii="Arial" w:eastAsia="Arial" w:hAnsi="Arial" w:cs="Arial"/>
      <w:color w:val="000000"/>
      <w:sz w:val="22"/>
    </w:rPr>
  </w:style>
  <w:style w:type="character" w:styleId="Hyperlink">
    <w:name w:val="Hyperlink"/>
    <w:basedOn w:val="DefaultParagraphFont"/>
    <w:uiPriority w:val="99"/>
    <w:unhideWhenUsed/>
    <w:rsid w:val="00536751"/>
    <w:rPr>
      <w:color w:val="0563C1" w:themeColor="hyperlink"/>
      <w:u w:val="single"/>
    </w:rPr>
  </w:style>
  <w:style w:type="character" w:styleId="UnresolvedMention">
    <w:name w:val="Unresolved Mention"/>
    <w:basedOn w:val="DefaultParagraphFont"/>
    <w:uiPriority w:val="99"/>
    <w:rsid w:val="00536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2500">
      <w:bodyDiv w:val="1"/>
      <w:marLeft w:val="0"/>
      <w:marRight w:val="0"/>
      <w:marTop w:val="0"/>
      <w:marBottom w:val="0"/>
      <w:divBdr>
        <w:top w:val="none" w:sz="0" w:space="0" w:color="auto"/>
        <w:left w:val="none" w:sz="0" w:space="0" w:color="auto"/>
        <w:bottom w:val="none" w:sz="0" w:space="0" w:color="auto"/>
        <w:right w:val="none" w:sz="0" w:space="0" w:color="auto"/>
      </w:divBdr>
    </w:div>
    <w:div w:id="1821922848">
      <w:bodyDiv w:val="1"/>
      <w:marLeft w:val="0"/>
      <w:marRight w:val="0"/>
      <w:marTop w:val="0"/>
      <w:marBottom w:val="0"/>
      <w:divBdr>
        <w:top w:val="none" w:sz="0" w:space="0" w:color="auto"/>
        <w:left w:val="none" w:sz="0" w:space="0" w:color="auto"/>
        <w:bottom w:val="none" w:sz="0" w:space="0" w:color="auto"/>
        <w:right w:val="none" w:sz="0" w:space="0" w:color="auto"/>
      </w:divBdr>
    </w:div>
    <w:div w:id="1978224062">
      <w:bodyDiv w:val="1"/>
      <w:marLeft w:val="0"/>
      <w:marRight w:val="0"/>
      <w:marTop w:val="0"/>
      <w:marBottom w:val="0"/>
      <w:divBdr>
        <w:top w:val="none" w:sz="0" w:space="0" w:color="auto"/>
        <w:left w:val="none" w:sz="0" w:space="0" w:color="auto"/>
        <w:bottom w:val="none" w:sz="0" w:space="0" w:color="auto"/>
        <w:right w:val="none" w:sz="0" w:space="0" w:color="auto"/>
      </w:divBdr>
      <w:divsChild>
        <w:div w:id="1204830272">
          <w:marLeft w:val="0"/>
          <w:marRight w:val="0"/>
          <w:marTop w:val="0"/>
          <w:marBottom w:val="408"/>
          <w:divBdr>
            <w:top w:val="none" w:sz="0" w:space="0" w:color="auto"/>
            <w:left w:val="none" w:sz="0" w:space="0" w:color="auto"/>
            <w:bottom w:val="none" w:sz="0" w:space="0" w:color="auto"/>
            <w:right w:val="none" w:sz="0" w:space="0" w:color="auto"/>
          </w:divBdr>
        </w:div>
        <w:div w:id="383408728">
          <w:marLeft w:val="0"/>
          <w:marRight w:val="0"/>
          <w:marTop w:val="0"/>
          <w:marBottom w:val="408"/>
          <w:divBdr>
            <w:top w:val="none" w:sz="0" w:space="0" w:color="auto"/>
            <w:left w:val="none" w:sz="0" w:space="0" w:color="auto"/>
            <w:bottom w:val="none" w:sz="0" w:space="0" w:color="auto"/>
            <w:right w:val="none" w:sz="0" w:space="0" w:color="auto"/>
          </w:divBdr>
        </w:div>
      </w:divsChild>
    </w:div>
    <w:div w:id="21312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vtapplication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A</dc:creator>
  <cp:keywords/>
  <dc:description/>
  <cp:lastModifiedBy>Reviewer TVN</cp:lastModifiedBy>
  <cp:revision>8</cp:revision>
  <cp:lastPrinted>2023-06-15T23:52:00Z</cp:lastPrinted>
  <dcterms:created xsi:type="dcterms:W3CDTF">2023-06-15T23:52:00Z</dcterms:created>
  <dcterms:modified xsi:type="dcterms:W3CDTF">2024-04-27T18:27:00Z</dcterms:modified>
  <cp:category/>
</cp:coreProperties>
</file>